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32" w:rsidRPr="00506B32" w:rsidRDefault="00506B32" w:rsidP="00506B3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454545"/>
          <w:sz w:val="32"/>
          <w:szCs w:val="32"/>
        </w:rPr>
      </w:pPr>
      <w:r w:rsidRPr="00506B32">
        <w:rPr>
          <w:rFonts w:asciiTheme="minorHAnsi" w:hAnsiTheme="minorHAnsi" w:cstheme="minorHAnsi"/>
          <w:color w:val="454545"/>
          <w:sz w:val="32"/>
          <w:szCs w:val="32"/>
        </w:rPr>
        <w:t>Московская Командная олимпиада по робототехнике</w:t>
      </w:r>
    </w:p>
    <w:p w:rsidR="00506B32" w:rsidRDefault="00506B32" w:rsidP="00506B3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454545"/>
          <w:sz w:val="32"/>
          <w:szCs w:val="32"/>
        </w:rPr>
      </w:pPr>
      <w:r w:rsidRPr="00506B32">
        <w:rPr>
          <w:rFonts w:asciiTheme="minorHAnsi" w:hAnsiTheme="minorHAnsi" w:cstheme="minorHAnsi"/>
          <w:color w:val="454545"/>
          <w:sz w:val="32"/>
          <w:szCs w:val="32"/>
        </w:rPr>
        <w:t>Общее расписание</w:t>
      </w:r>
    </w:p>
    <w:p w:rsidR="00506B32" w:rsidRPr="00506B32" w:rsidRDefault="00506B32" w:rsidP="00506B3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454545"/>
          <w:sz w:val="32"/>
          <w:szCs w:val="32"/>
        </w:rPr>
      </w:pPr>
    </w:p>
    <w:p w:rsidR="00506B32" w:rsidRPr="00506B32" w:rsidRDefault="00506B32" w:rsidP="00506B3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454545"/>
          <w:sz w:val="28"/>
          <w:szCs w:val="28"/>
        </w:rPr>
      </w:pPr>
      <w:r w:rsidRPr="00506B32">
        <w:rPr>
          <w:rFonts w:asciiTheme="minorHAnsi" w:hAnsiTheme="minorHAnsi" w:cstheme="minorHAnsi"/>
          <w:color w:val="454545"/>
          <w:sz w:val="28"/>
          <w:szCs w:val="28"/>
        </w:rPr>
        <w:t xml:space="preserve">Дата проведения </w:t>
      </w:r>
      <w:r w:rsidRPr="00506B32">
        <w:rPr>
          <w:rFonts w:asciiTheme="minorHAnsi" w:hAnsiTheme="minorHAnsi" w:cstheme="minorHAnsi"/>
          <w:b/>
          <w:color w:val="454545"/>
          <w:sz w:val="28"/>
          <w:szCs w:val="28"/>
        </w:rPr>
        <w:t>21 апреля 2019</w:t>
      </w:r>
    </w:p>
    <w:p w:rsidR="00506B32" w:rsidRPr="00506B32" w:rsidRDefault="00506B32" w:rsidP="00506B3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r w:rsidRPr="00506B32">
        <w:rPr>
          <w:rFonts w:asciiTheme="minorHAnsi" w:hAnsiTheme="minorHAnsi" w:cstheme="minorHAnsi"/>
          <w:color w:val="454545"/>
          <w:sz w:val="28"/>
          <w:szCs w:val="28"/>
        </w:rPr>
        <w:t>Место проведения</w:t>
      </w:r>
      <w:r>
        <w:rPr>
          <w:rFonts w:asciiTheme="minorHAnsi" w:hAnsiTheme="minorHAnsi" w:cstheme="minorHAnsi"/>
          <w:color w:val="454545"/>
          <w:sz w:val="28"/>
          <w:szCs w:val="28"/>
        </w:rPr>
        <w:t xml:space="preserve"> </w:t>
      </w:r>
      <w:r w:rsidRPr="00506B32">
        <w:rPr>
          <w:rFonts w:asciiTheme="minorHAnsi" w:hAnsiTheme="minorHAnsi" w:cstheme="minorHAnsi"/>
          <w:b/>
          <w:color w:val="454545"/>
          <w:sz w:val="28"/>
          <w:szCs w:val="28"/>
        </w:rPr>
        <w:t>Москва, Рязанский проспект д.2 стр.24</w:t>
      </w:r>
    </w:p>
    <w:p w:rsidR="00506B32" w:rsidRDefault="00506B32" w:rsidP="00506B3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06B32" w:rsidRPr="00506B32" w:rsidTr="00506B32">
        <w:tc>
          <w:tcPr>
            <w:tcW w:w="2336" w:type="dxa"/>
          </w:tcPr>
          <w:p w:rsidR="00506B32" w:rsidRPr="00506B32" w:rsidRDefault="001C6AE8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454545"/>
              </w:rPr>
            </w:pPr>
            <w:r>
              <w:rPr>
                <w:rFonts w:asciiTheme="minorHAnsi" w:hAnsiTheme="minorHAnsi" w:cstheme="minorHAnsi"/>
                <w:b/>
                <w:color w:val="454545"/>
              </w:rPr>
              <w:t>Время</w:t>
            </w:r>
          </w:p>
        </w:tc>
        <w:tc>
          <w:tcPr>
            <w:tcW w:w="2336" w:type="dxa"/>
          </w:tcPr>
          <w:p w:rsidR="00506B32" w:rsidRPr="00506B32" w:rsidRDefault="00506B32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454545"/>
              </w:rPr>
            </w:pPr>
            <w:r w:rsidRPr="00506B32">
              <w:rPr>
                <w:rFonts w:asciiTheme="minorHAnsi" w:hAnsiTheme="minorHAnsi" w:cstheme="minorHAnsi"/>
                <w:b/>
                <w:color w:val="454545"/>
              </w:rPr>
              <w:t>Основная категория, ИРС</w:t>
            </w:r>
          </w:p>
        </w:tc>
        <w:tc>
          <w:tcPr>
            <w:tcW w:w="2336" w:type="dxa"/>
          </w:tcPr>
          <w:p w:rsidR="00506B32" w:rsidRPr="00506B32" w:rsidRDefault="00506B32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454545"/>
              </w:rPr>
            </w:pPr>
            <w:r w:rsidRPr="00506B32">
              <w:rPr>
                <w:rFonts w:asciiTheme="minorHAnsi" w:hAnsiTheme="minorHAnsi" w:cstheme="minorHAnsi"/>
                <w:b/>
                <w:color w:val="454545"/>
              </w:rPr>
              <w:t>Футбол роботов</w:t>
            </w:r>
          </w:p>
        </w:tc>
        <w:tc>
          <w:tcPr>
            <w:tcW w:w="2337" w:type="dxa"/>
          </w:tcPr>
          <w:p w:rsidR="00506B32" w:rsidRPr="00506B32" w:rsidRDefault="00506B32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454545"/>
              </w:rPr>
            </w:pPr>
            <w:r w:rsidRPr="00506B32">
              <w:rPr>
                <w:rFonts w:asciiTheme="minorHAnsi" w:hAnsiTheme="minorHAnsi" w:cstheme="minorHAnsi"/>
                <w:b/>
                <w:color w:val="454545"/>
              </w:rPr>
              <w:t>Творческая категория</w:t>
            </w:r>
          </w:p>
        </w:tc>
      </w:tr>
      <w:tr w:rsidR="00506B32" w:rsidTr="0072452E">
        <w:tc>
          <w:tcPr>
            <w:tcW w:w="2336" w:type="dxa"/>
          </w:tcPr>
          <w:p w:rsidR="00506B32" w:rsidRDefault="00506B32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>
              <w:rPr>
                <w:rFonts w:asciiTheme="minorHAnsi" w:hAnsiTheme="minorHAnsi" w:cstheme="minorHAnsi"/>
                <w:color w:val="454545"/>
              </w:rPr>
              <w:t>9.30 – 10.00</w:t>
            </w:r>
          </w:p>
        </w:tc>
        <w:tc>
          <w:tcPr>
            <w:tcW w:w="7009" w:type="dxa"/>
            <w:gridSpan w:val="3"/>
          </w:tcPr>
          <w:p w:rsidR="00506B32" w:rsidRPr="00C42D45" w:rsidRDefault="00506B32" w:rsidP="00506B32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454545"/>
              </w:rPr>
            </w:pPr>
            <w:r w:rsidRPr="00C42D45">
              <w:rPr>
                <w:rFonts w:asciiTheme="minorHAnsi" w:hAnsiTheme="minorHAnsi" w:cstheme="minorHAnsi"/>
                <w:b/>
                <w:color w:val="454545"/>
              </w:rPr>
              <w:t>Регистрация</w:t>
            </w:r>
          </w:p>
        </w:tc>
      </w:tr>
      <w:tr w:rsidR="00C42D45" w:rsidTr="00960BA0">
        <w:trPr>
          <w:trHeight w:val="735"/>
        </w:trPr>
        <w:tc>
          <w:tcPr>
            <w:tcW w:w="2336" w:type="dxa"/>
          </w:tcPr>
          <w:p w:rsidR="00C42D45" w:rsidRDefault="00C42D45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>
              <w:rPr>
                <w:rFonts w:asciiTheme="minorHAnsi" w:hAnsiTheme="minorHAnsi" w:cstheme="minorHAnsi"/>
                <w:color w:val="454545"/>
              </w:rPr>
              <w:t>10.00</w:t>
            </w:r>
          </w:p>
          <w:p w:rsidR="00C42D45" w:rsidRDefault="00C42D45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</w:p>
        </w:tc>
        <w:tc>
          <w:tcPr>
            <w:tcW w:w="2336" w:type="dxa"/>
            <w:vMerge w:val="restart"/>
          </w:tcPr>
          <w:p w:rsidR="00C42D45" w:rsidRDefault="00C42D45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>
              <w:rPr>
                <w:rFonts w:asciiTheme="minorHAnsi" w:hAnsiTheme="minorHAnsi" w:cstheme="minorHAnsi"/>
                <w:color w:val="454545"/>
              </w:rPr>
              <w:t>Начало соревнований, объявление дополнительного задания</w:t>
            </w:r>
            <w:r w:rsidR="00D21843">
              <w:rPr>
                <w:rFonts w:asciiTheme="minorHAnsi" w:hAnsiTheme="minorHAnsi" w:cstheme="minorHAnsi"/>
                <w:color w:val="454545"/>
              </w:rPr>
              <w:t>, сборка и отладка роботов</w:t>
            </w:r>
          </w:p>
        </w:tc>
        <w:tc>
          <w:tcPr>
            <w:tcW w:w="2336" w:type="dxa"/>
          </w:tcPr>
          <w:p w:rsidR="00C42D45" w:rsidRDefault="00C42D45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>
              <w:rPr>
                <w:rFonts w:asciiTheme="minorHAnsi" w:hAnsiTheme="minorHAnsi" w:cstheme="minorHAnsi"/>
                <w:color w:val="454545"/>
              </w:rPr>
              <w:t>Начало тренировок, замеры и взвешивание роботов</w:t>
            </w:r>
          </w:p>
          <w:p w:rsidR="00C42D45" w:rsidRDefault="00C42D45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</w:p>
        </w:tc>
        <w:tc>
          <w:tcPr>
            <w:tcW w:w="2337" w:type="dxa"/>
            <w:vMerge w:val="restart"/>
          </w:tcPr>
          <w:p w:rsidR="00C42D45" w:rsidRDefault="00C42D45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>
              <w:rPr>
                <w:rFonts w:asciiTheme="minorHAnsi" w:hAnsiTheme="minorHAnsi" w:cstheme="minorHAnsi"/>
                <w:color w:val="454545"/>
              </w:rPr>
              <w:t>Застройка, отладка</w:t>
            </w:r>
            <w:r w:rsidR="00141023">
              <w:rPr>
                <w:rFonts w:asciiTheme="minorHAnsi" w:hAnsiTheme="minorHAnsi" w:cstheme="minorHAnsi"/>
                <w:color w:val="454545"/>
              </w:rPr>
              <w:t xml:space="preserve"> проектов</w:t>
            </w:r>
          </w:p>
          <w:p w:rsidR="00C42D45" w:rsidRDefault="00C42D45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</w:p>
        </w:tc>
      </w:tr>
      <w:tr w:rsidR="00C42D45" w:rsidTr="00C42D45">
        <w:trPr>
          <w:trHeight w:val="368"/>
        </w:trPr>
        <w:tc>
          <w:tcPr>
            <w:tcW w:w="2336" w:type="dxa"/>
          </w:tcPr>
          <w:p w:rsidR="00C42D45" w:rsidRDefault="00C42D45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>
              <w:rPr>
                <w:rFonts w:asciiTheme="minorHAnsi" w:hAnsiTheme="minorHAnsi" w:cstheme="minorHAnsi"/>
                <w:color w:val="454545"/>
              </w:rPr>
              <w:t>11.30</w:t>
            </w:r>
          </w:p>
        </w:tc>
        <w:tc>
          <w:tcPr>
            <w:tcW w:w="2336" w:type="dxa"/>
            <w:vMerge/>
          </w:tcPr>
          <w:p w:rsidR="00C42D45" w:rsidRDefault="00C42D45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</w:p>
        </w:tc>
        <w:tc>
          <w:tcPr>
            <w:tcW w:w="2336" w:type="dxa"/>
            <w:vMerge w:val="restart"/>
          </w:tcPr>
          <w:p w:rsidR="00C42D45" w:rsidRDefault="00C42D45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>
              <w:rPr>
                <w:rFonts w:asciiTheme="minorHAnsi" w:hAnsiTheme="minorHAnsi" w:cstheme="minorHAnsi"/>
                <w:color w:val="454545"/>
              </w:rPr>
              <w:t>Матчи</w:t>
            </w:r>
          </w:p>
        </w:tc>
        <w:tc>
          <w:tcPr>
            <w:tcW w:w="2337" w:type="dxa"/>
            <w:vMerge/>
          </w:tcPr>
          <w:p w:rsidR="00C42D45" w:rsidRDefault="00C42D45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</w:p>
        </w:tc>
      </w:tr>
      <w:tr w:rsidR="00C42D45" w:rsidTr="00C42D45">
        <w:trPr>
          <w:trHeight w:val="70"/>
        </w:trPr>
        <w:tc>
          <w:tcPr>
            <w:tcW w:w="2336" w:type="dxa"/>
          </w:tcPr>
          <w:p w:rsidR="00C42D45" w:rsidRDefault="00C42D45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>
              <w:rPr>
                <w:rFonts w:asciiTheme="minorHAnsi" w:hAnsiTheme="minorHAnsi" w:cstheme="minorHAnsi"/>
                <w:color w:val="454545"/>
              </w:rPr>
              <w:t>12.00</w:t>
            </w:r>
          </w:p>
        </w:tc>
        <w:tc>
          <w:tcPr>
            <w:tcW w:w="2336" w:type="dxa"/>
            <w:vMerge/>
          </w:tcPr>
          <w:p w:rsidR="00C42D45" w:rsidRDefault="00C42D45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</w:p>
        </w:tc>
        <w:tc>
          <w:tcPr>
            <w:tcW w:w="2336" w:type="dxa"/>
            <w:vMerge/>
          </w:tcPr>
          <w:p w:rsidR="00C42D45" w:rsidRDefault="00C42D45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</w:p>
        </w:tc>
        <w:tc>
          <w:tcPr>
            <w:tcW w:w="2337" w:type="dxa"/>
            <w:vMerge w:val="restart"/>
          </w:tcPr>
          <w:p w:rsidR="00C42D45" w:rsidRDefault="00C42D45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>
              <w:rPr>
                <w:rFonts w:asciiTheme="minorHAnsi" w:hAnsiTheme="minorHAnsi" w:cstheme="minorHAnsi"/>
                <w:color w:val="454545"/>
              </w:rPr>
              <w:t xml:space="preserve">Обход </w:t>
            </w:r>
            <w:r w:rsidRPr="00F9355F">
              <w:rPr>
                <w:rFonts w:asciiTheme="minorHAnsi" w:hAnsiTheme="minorHAnsi" w:cstheme="minorHAnsi"/>
                <w:b/>
                <w:color w:val="454545"/>
              </w:rPr>
              <w:t>1 судейской бригадой</w:t>
            </w:r>
            <w:r>
              <w:rPr>
                <w:rFonts w:asciiTheme="minorHAnsi" w:hAnsiTheme="minorHAnsi" w:cstheme="minorHAnsi"/>
                <w:color w:val="454545"/>
              </w:rPr>
              <w:t>, защита проектов</w:t>
            </w:r>
          </w:p>
        </w:tc>
      </w:tr>
      <w:tr w:rsidR="00C42D45" w:rsidTr="00506B32">
        <w:tc>
          <w:tcPr>
            <w:tcW w:w="2336" w:type="dxa"/>
          </w:tcPr>
          <w:p w:rsidR="00C42D45" w:rsidRDefault="00C42D45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>
              <w:rPr>
                <w:rFonts w:asciiTheme="minorHAnsi" w:hAnsiTheme="minorHAnsi" w:cstheme="minorHAnsi"/>
                <w:color w:val="454545"/>
              </w:rPr>
              <w:t>12.35-12.40</w:t>
            </w:r>
          </w:p>
        </w:tc>
        <w:tc>
          <w:tcPr>
            <w:tcW w:w="2336" w:type="dxa"/>
          </w:tcPr>
          <w:p w:rsidR="00C42D45" w:rsidRDefault="00C42D45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>
              <w:rPr>
                <w:rFonts w:asciiTheme="minorHAnsi" w:hAnsiTheme="minorHAnsi" w:cstheme="minorHAnsi"/>
                <w:color w:val="454545"/>
              </w:rPr>
              <w:t>Карантин</w:t>
            </w:r>
          </w:p>
        </w:tc>
        <w:tc>
          <w:tcPr>
            <w:tcW w:w="2336" w:type="dxa"/>
            <w:vMerge/>
          </w:tcPr>
          <w:p w:rsidR="00C42D45" w:rsidRDefault="00C42D45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</w:p>
        </w:tc>
        <w:tc>
          <w:tcPr>
            <w:tcW w:w="2337" w:type="dxa"/>
            <w:vMerge/>
          </w:tcPr>
          <w:p w:rsidR="00C42D45" w:rsidRDefault="00C42D45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</w:p>
        </w:tc>
      </w:tr>
      <w:tr w:rsidR="00C42D45" w:rsidTr="00506B32">
        <w:tc>
          <w:tcPr>
            <w:tcW w:w="2336" w:type="dxa"/>
          </w:tcPr>
          <w:p w:rsidR="00C42D45" w:rsidRDefault="00C42D45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>
              <w:rPr>
                <w:rFonts w:asciiTheme="minorHAnsi" w:hAnsiTheme="minorHAnsi" w:cstheme="minorHAnsi"/>
                <w:color w:val="454545"/>
              </w:rPr>
              <w:t>12.40-13.40</w:t>
            </w:r>
          </w:p>
        </w:tc>
        <w:tc>
          <w:tcPr>
            <w:tcW w:w="2336" w:type="dxa"/>
          </w:tcPr>
          <w:p w:rsidR="00C42D45" w:rsidRPr="00960BA0" w:rsidRDefault="00C42D45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454545"/>
              </w:rPr>
            </w:pPr>
            <w:r w:rsidRPr="00960BA0">
              <w:rPr>
                <w:rFonts w:asciiTheme="minorHAnsi" w:hAnsiTheme="minorHAnsi" w:cstheme="minorHAnsi"/>
                <w:b/>
                <w:color w:val="454545"/>
              </w:rPr>
              <w:t>Первая попытка</w:t>
            </w:r>
          </w:p>
        </w:tc>
        <w:tc>
          <w:tcPr>
            <w:tcW w:w="2336" w:type="dxa"/>
            <w:vMerge/>
          </w:tcPr>
          <w:p w:rsidR="00C42D45" w:rsidRDefault="00C42D45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</w:p>
        </w:tc>
        <w:tc>
          <w:tcPr>
            <w:tcW w:w="2337" w:type="dxa"/>
            <w:vMerge/>
          </w:tcPr>
          <w:p w:rsidR="00C42D45" w:rsidRDefault="00C42D45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</w:p>
        </w:tc>
      </w:tr>
      <w:tr w:rsidR="00506B32" w:rsidTr="004754BF">
        <w:tc>
          <w:tcPr>
            <w:tcW w:w="2336" w:type="dxa"/>
          </w:tcPr>
          <w:p w:rsidR="00506B32" w:rsidRDefault="00506B32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>
              <w:rPr>
                <w:rFonts w:asciiTheme="minorHAnsi" w:hAnsiTheme="minorHAnsi" w:cstheme="minorHAnsi"/>
                <w:color w:val="454545"/>
              </w:rPr>
              <w:t>13.40 – 14.00</w:t>
            </w:r>
          </w:p>
        </w:tc>
        <w:tc>
          <w:tcPr>
            <w:tcW w:w="7009" w:type="dxa"/>
            <w:gridSpan w:val="3"/>
          </w:tcPr>
          <w:p w:rsidR="00506B32" w:rsidRPr="00506B32" w:rsidRDefault="00506B32" w:rsidP="00506B32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454545"/>
              </w:rPr>
            </w:pPr>
            <w:r w:rsidRPr="00506B32">
              <w:rPr>
                <w:rFonts w:asciiTheme="minorHAnsi" w:hAnsiTheme="minorHAnsi" w:cstheme="minorHAnsi"/>
                <w:b/>
                <w:color w:val="454545"/>
              </w:rPr>
              <w:t>Обед</w:t>
            </w:r>
          </w:p>
        </w:tc>
      </w:tr>
      <w:tr w:rsidR="00141023" w:rsidTr="00506B32">
        <w:tc>
          <w:tcPr>
            <w:tcW w:w="2336" w:type="dxa"/>
          </w:tcPr>
          <w:p w:rsidR="00141023" w:rsidRDefault="00141023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>
              <w:rPr>
                <w:rFonts w:asciiTheme="minorHAnsi" w:hAnsiTheme="minorHAnsi" w:cstheme="minorHAnsi"/>
                <w:color w:val="454545"/>
              </w:rPr>
              <w:t>14.00-15.00</w:t>
            </w:r>
          </w:p>
        </w:tc>
        <w:tc>
          <w:tcPr>
            <w:tcW w:w="2336" w:type="dxa"/>
          </w:tcPr>
          <w:p w:rsidR="00141023" w:rsidRDefault="00141023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>
              <w:rPr>
                <w:rFonts w:asciiTheme="minorHAnsi" w:hAnsiTheme="minorHAnsi" w:cstheme="minorHAnsi"/>
                <w:color w:val="454545"/>
              </w:rPr>
              <w:t>Тренировка</w:t>
            </w:r>
          </w:p>
        </w:tc>
        <w:tc>
          <w:tcPr>
            <w:tcW w:w="2336" w:type="dxa"/>
            <w:vMerge w:val="restart"/>
          </w:tcPr>
          <w:p w:rsidR="00141023" w:rsidRDefault="00141023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>
              <w:rPr>
                <w:rFonts w:asciiTheme="minorHAnsi" w:hAnsiTheme="minorHAnsi" w:cstheme="minorHAnsi"/>
                <w:color w:val="454545"/>
              </w:rPr>
              <w:t>Матчи</w:t>
            </w:r>
            <w:bookmarkStart w:id="0" w:name="_GoBack"/>
            <w:bookmarkEnd w:id="0"/>
          </w:p>
        </w:tc>
        <w:tc>
          <w:tcPr>
            <w:tcW w:w="2337" w:type="dxa"/>
            <w:vMerge w:val="restart"/>
          </w:tcPr>
          <w:p w:rsidR="00141023" w:rsidRDefault="00141023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>
              <w:rPr>
                <w:rFonts w:asciiTheme="minorHAnsi" w:hAnsiTheme="minorHAnsi" w:cstheme="minorHAnsi"/>
                <w:color w:val="454545"/>
              </w:rPr>
              <w:t xml:space="preserve">Обход </w:t>
            </w:r>
            <w:r w:rsidRPr="00F9355F">
              <w:rPr>
                <w:rFonts w:asciiTheme="minorHAnsi" w:hAnsiTheme="minorHAnsi" w:cstheme="minorHAnsi"/>
                <w:b/>
                <w:color w:val="454545"/>
              </w:rPr>
              <w:t>2 судейской бригадой</w:t>
            </w:r>
            <w:r>
              <w:rPr>
                <w:rFonts w:asciiTheme="minorHAnsi" w:hAnsiTheme="minorHAnsi" w:cstheme="minorHAnsi"/>
                <w:color w:val="454545"/>
              </w:rPr>
              <w:t>, защита проектов</w:t>
            </w:r>
          </w:p>
        </w:tc>
      </w:tr>
      <w:tr w:rsidR="00141023" w:rsidTr="00506B32">
        <w:tc>
          <w:tcPr>
            <w:tcW w:w="2336" w:type="dxa"/>
          </w:tcPr>
          <w:p w:rsidR="00141023" w:rsidRDefault="00141023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>
              <w:rPr>
                <w:rFonts w:asciiTheme="minorHAnsi" w:hAnsiTheme="minorHAnsi" w:cstheme="minorHAnsi"/>
                <w:color w:val="454545"/>
              </w:rPr>
              <w:t>15.00-16.00</w:t>
            </w:r>
          </w:p>
        </w:tc>
        <w:tc>
          <w:tcPr>
            <w:tcW w:w="2336" w:type="dxa"/>
          </w:tcPr>
          <w:p w:rsidR="00141023" w:rsidRPr="00960BA0" w:rsidRDefault="00141023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454545"/>
              </w:rPr>
            </w:pPr>
            <w:r w:rsidRPr="00960BA0">
              <w:rPr>
                <w:rFonts w:asciiTheme="minorHAnsi" w:hAnsiTheme="minorHAnsi" w:cstheme="minorHAnsi"/>
                <w:b/>
                <w:color w:val="454545"/>
              </w:rPr>
              <w:t>Вторая попытка</w:t>
            </w:r>
          </w:p>
        </w:tc>
        <w:tc>
          <w:tcPr>
            <w:tcW w:w="2336" w:type="dxa"/>
            <w:vMerge/>
          </w:tcPr>
          <w:p w:rsidR="00141023" w:rsidRDefault="00141023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</w:p>
        </w:tc>
        <w:tc>
          <w:tcPr>
            <w:tcW w:w="2337" w:type="dxa"/>
            <w:vMerge/>
          </w:tcPr>
          <w:p w:rsidR="00141023" w:rsidRDefault="00141023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</w:p>
        </w:tc>
      </w:tr>
      <w:tr w:rsidR="00141023" w:rsidTr="00506B32">
        <w:tc>
          <w:tcPr>
            <w:tcW w:w="2336" w:type="dxa"/>
          </w:tcPr>
          <w:p w:rsidR="00141023" w:rsidRDefault="00141023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>
              <w:rPr>
                <w:rFonts w:asciiTheme="minorHAnsi" w:hAnsiTheme="minorHAnsi" w:cstheme="minorHAnsi"/>
                <w:color w:val="454545"/>
              </w:rPr>
              <w:t>16.00-16.30</w:t>
            </w:r>
          </w:p>
        </w:tc>
        <w:tc>
          <w:tcPr>
            <w:tcW w:w="2336" w:type="dxa"/>
          </w:tcPr>
          <w:p w:rsidR="00141023" w:rsidRDefault="00141023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>
              <w:rPr>
                <w:rFonts w:asciiTheme="minorHAnsi" w:hAnsiTheme="minorHAnsi" w:cstheme="minorHAnsi"/>
                <w:color w:val="454545"/>
              </w:rPr>
              <w:t xml:space="preserve">Тренировка </w:t>
            </w:r>
          </w:p>
        </w:tc>
        <w:tc>
          <w:tcPr>
            <w:tcW w:w="2336" w:type="dxa"/>
            <w:vMerge/>
          </w:tcPr>
          <w:p w:rsidR="00141023" w:rsidRDefault="00141023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</w:p>
        </w:tc>
        <w:tc>
          <w:tcPr>
            <w:tcW w:w="2337" w:type="dxa"/>
            <w:vMerge w:val="restart"/>
          </w:tcPr>
          <w:p w:rsidR="00141023" w:rsidRPr="001C6AE8" w:rsidRDefault="00141023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454545"/>
              </w:rPr>
            </w:pPr>
            <w:r w:rsidRPr="001C6AE8">
              <w:rPr>
                <w:rFonts w:asciiTheme="minorHAnsi" w:hAnsiTheme="minorHAnsi" w:cstheme="minorHAnsi"/>
                <w:i/>
                <w:color w:val="454545"/>
              </w:rPr>
              <w:t>Дополнительный обход</w:t>
            </w:r>
          </w:p>
        </w:tc>
      </w:tr>
      <w:tr w:rsidR="00141023" w:rsidTr="00506B32">
        <w:tc>
          <w:tcPr>
            <w:tcW w:w="2336" w:type="dxa"/>
          </w:tcPr>
          <w:p w:rsidR="00141023" w:rsidRDefault="00141023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>
              <w:rPr>
                <w:rFonts w:asciiTheme="minorHAnsi" w:hAnsiTheme="minorHAnsi" w:cstheme="minorHAnsi"/>
                <w:color w:val="454545"/>
              </w:rPr>
              <w:t>16.30-17.30</w:t>
            </w:r>
          </w:p>
        </w:tc>
        <w:tc>
          <w:tcPr>
            <w:tcW w:w="2336" w:type="dxa"/>
          </w:tcPr>
          <w:p w:rsidR="00141023" w:rsidRPr="00960BA0" w:rsidRDefault="00141023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454545"/>
              </w:rPr>
            </w:pPr>
            <w:r w:rsidRPr="00960BA0">
              <w:rPr>
                <w:rFonts w:asciiTheme="minorHAnsi" w:hAnsiTheme="minorHAnsi" w:cstheme="minorHAnsi"/>
                <w:b/>
                <w:color w:val="454545"/>
              </w:rPr>
              <w:t>Третья попытка</w:t>
            </w:r>
          </w:p>
        </w:tc>
        <w:tc>
          <w:tcPr>
            <w:tcW w:w="2336" w:type="dxa"/>
            <w:vMerge/>
          </w:tcPr>
          <w:p w:rsidR="00141023" w:rsidRDefault="00141023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</w:p>
        </w:tc>
        <w:tc>
          <w:tcPr>
            <w:tcW w:w="2337" w:type="dxa"/>
            <w:vMerge/>
          </w:tcPr>
          <w:p w:rsidR="00141023" w:rsidRDefault="00141023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</w:p>
        </w:tc>
      </w:tr>
      <w:tr w:rsidR="00960BA0" w:rsidTr="00A07573">
        <w:tc>
          <w:tcPr>
            <w:tcW w:w="2336" w:type="dxa"/>
          </w:tcPr>
          <w:p w:rsidR="00960BA0" w:rsidRDefault="00960BA0" w:rsidP="00506B32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>
              <w:rPr>
                <w:rFonts w:asciiTheme="minorHAnsi" w:hAnsiTheme="minorHAnsi" w:cstheme="minorHAnsi"/>
                <w:color w:val="454545"/>
              </w:rPr>
              <w:t>18.00</w:t>
            </w:r>
          </w:p>
        </w:tc>
        <w:tc>
          <w:tcPr>
            <w:tcW w:w="7009" w:type="dxa"/>
            <w:gridSpan w:val="3"/>
          </w:tcPr>
          <w:p w:rsidR="00960BA0" w:rsidRPr="00960BA0" w:rsidRDefault="00960BA0" w:rsidP="00960BA0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454545"/>
              </w:rPr>
            </w:pPr>
            <w:r w:rsidRPr="00960BA0">
              <w:rPr>
                <w:rFonts w:asciiTheme="minorHAnsi" w:hAnsiTheme="minorHAnsi" w:cstheme="minorHAnsi"/>
                <w:b/>
                <w:color w:val="454545"/>
              </w:rPr>
              <w:t>Закрытие</w:t>
            </w:r>
          </w:p>
        </w:tc>
      </w:tr>
    </w:tbl>
    <w:p w:rsidR="00506B32" w:rsidRDefault="00506B32" w:rsidP="00506B3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506B32" w:rsidRDefault="00506B32" w:rsidP="00506B3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547F59" w:rsidRPr="00506B32" w:rsidRDefault="00547F59">
      <w:pPr>
        <w:rPr>
          <w:rFonts w:cstheme="minorHAnsi"/>
        </w:rPr>
      </w:pPr>
    </w:p>
    <w:sectPr w:rsidR="00547F59" w:rsidRPr="0050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32"/>
    <w:rsid w:val="00141023"/>
    <w:rsid w:val="001C6AE8"/>
    <w:rsid w:val="00506B32"/>
    <w:rsid w:val="00547F59"/>
    <w:rsid w:val="00960BA0"/>
    <w:rsid w:val="00C42D45"/>
    <w:rsid w:val="00D21843"/>
    <w:rsid w:val="00F9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C7E"/>
  <w15:chartTrackingRefBased/>
  <w15:docId w15:val="{F6447208-4676-47E5-AF13-790D1468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0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2019-04-15T10:53:00Z</dcterms:created>
  <dcterms:modified xsi:type="dcterms:W3CDTF">2019-04-15T13:11:00Z</dcterms:modified>
</cp:coreProperties>
</file>