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662A1" w14:textId="77777777" w:rsidR="003E7A58" w:rsidRPr="000A05F7" w:rsidRDefault="009F766B" w:rsidP="009F766B">
      <w:pPr>
        <w:rPr>
          <w:rFonts w:ascii="Times New Roman" w:hAnsi="Times New Roman" w:cs="Times New Roman"/>
          <w:b/>
          <w:sz w:val="28"/>
          <w:szCs w:val="28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№</w:t>
      </w:r>
      <w:r w:rsidR="00356A46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</w:t>
      </w:r>
      <w:r w:rsidR="00E61375" w:rsidRPr="000A05F7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356A46" w:rsidRPr="000A05F7">
        <w:rPr>
          <w:rFonts w:ascii="Times New Roman" w:hAnsi="Times New Roman" w:cs="Times New Roman"/>
          <w:b/>
          <w:sz w:val="28"/>
          <w:szCs w:val="28"/>
        </w:rPr>
        <w:t>.</w:t>
      </w:r>
    </w:p>
    <w:p w14:paraId="674F5F63" w14:textId="7E9C00C4" w:rsidR="003E7A58" w:rsidRPr="000A05F7" w:rsidRDefault="009F766B" w:rsidP="009F766B">
      <w:pPr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Из предложенных рисунков выберите тот, на котором изображ</w:t>
      </w:r>
      <w:r w:rsidR="003E7A58" w:rsidRPr="000A05F7">
        <w:rPr>
          <w:rFonts w:ascii="Times New Roman" w:eastAsia="Calibri" w:hAnsi="Times New Roman" w:cs="Times New Roman"/>
          <w:sz w:val="28"/>
          <w:szCs w:val="28"/>
        </w:rPr>
        <w:t>ё</w:t>
      </w:r>
      <w:r w:rsidR="005069AA" w:rsidRPr="000A05F7">
        <w:rPr>
          <w:rFonts w:ascii="Times New Roman" w:eastAsia="Calibri" w:hAnsi="Times New Roman" w:cs="Times New Roman"/>
          <w:sz w:val="28"/>
          <w:szCs w:val="28"/>
        </w:rPr>
        <w:t>н</w:t>
      </w:r>
      <w:r w:rsidRPr="000A05F7">
        <w:rPr>
          <w:rFonts w:ascii="Times New Roman" w:eastAsia="Calibri" w:hAnsi="Times New Roman" w:cs="Times New Roman"/>
          <w:sz w:val="28"/>
          <w:szCs w:val="28"/>
        </w:rPr>
        <w:t xml:space="preserve"> 3д-принтер.</w:t>
      </w:r>
      <w:r w:rsidR="005069AA" w:rsidRPr="000A05F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053E52C" w14:textId="7A94A695" w:rsidR="006D3937" w:rsidRPr="000A05F7" w:rsidRDefault="006D3937" w:rsidP="009F766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8"/>
        <w:gridCol w:w="4673"/>
      </w:tblGrid>
      <w:tr w:rsidR="000A05F7" w:rsidRPr="000A05F7" w14:paraId="058550E6" w14:textId="77777777" w:rsidTr="00E07480">
        <w:tc>
          <w:tcPr>
            <w:tcW w:w="4672" w:type="dxa"/>
          </w:tcPr>
          <w:p w14:paraId="3038603A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D04FEF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FFE3ED0" wp14:editId="4AAC4A6C">
                  <wp:extent cx="2838450" cy="1782353"/>
                  <wp:effectExtent l="0" t="0" r="0" b="8890"/>
                  <wp:docPr id="21" name="Рисунок 21" descr="https://www.sewing-world.ru/media/images/Janome/Janome500e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ewing-world.ru/media/images/Janome/Janome500e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35" cy="179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76CE0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B389A54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BC60BD7" wp14:editId="77472F7E">
                  <wp:extent cx="2247900" cy="2247900"/>
                  <wp:effectExtent l="0" t="0" r="0" b="0"/>
                  <wp:docPr id="30" name="Рисунок 3" descr="https://www.nwht.ru/upload/iblock/8cf/8cf6b0b9ad258e2656717bdd7c952e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wht.ru/upload/iblock/8cf/8cf6b0b9ad258e2656717bdd7c952e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F7" w:rsidRPr="000A05F7" w14:paraId="7B2B4021" w14:textId="77777777" w:rsidTr="00E07480">
        <w:tc>
          <w:tcPr>
            <w:tcW w:w="4672" w:type="dxa"/>
          </w:tcPr>
          <w:p w14:paraId="667D4CDD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73" w:type="dxa"/>
          </w:tcPr>
          <w:p w14:paraId="6FFA94CC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</w:tr>
      <w:tr w:rsidR="000A05F7" w:rsidRPr="000A05F7" w14:paraId="05F32814" w14:textId="77777777" w:rsidTr="00E07480">
        <w:tc>
          <w:tcPr>
            <w:tcW w:w="4672" w:type="dxa"/>
          </w:tcPr>
          <w:p w14:paraId="45483317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DCD1FE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B70F8E8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17FE88" wp14:editId="3B8C6FDD">
                  <wp:extent cx="3151011" cy="1933575"/>
                  <wp:effectExtent l="0" t="0" r="0" b="0"/>
                  <wp:docPr id="22" name="Рисунок 22" descr="Оборудование для печати на ткани: виды, характеристики, обзор принте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орудование для печати на ткани: виды, характеристики, обзор принте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035" cy="194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809AB08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C3D91" wp14:editId="05EB3751">
                  <wp:extent cx="1609345" cy="2514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43" cy="253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F7" w:rsidRPr="000A05F7" w14:paraId="4EEBF465" w14:textId="77777777" w:rsidTr="00E07480">
        <w:tc>
          <w:tcPr>
            <w:tcW w:w="4672" w:type="dxa"/>
          </w:tcPr>
          <w:p w14:paraId="5C553665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73" w:type="dxa"/>
          </w:tcPr>
          <w:p w14:paraId="4C14A432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</w:tr>
      <w:tr w:rsidR="000A05F7" w:rsidRPr="000A05F7" w14:paraId="335FB655" w14:textId="77777777" w:rsidTr="00E07480">
        <w:tc>
          <w:tcPr>
            <w:tcW w:w="4672" w:type="dxa"/>
          </w:tcPr>
          <w:p w14:paraId="4D0BA58D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2A94ACA" wp14:editId="73A6FE86">
                  <wp:extent cx="2105025" cy="2105025"/>
                  <wp:effectExtent l="0" t="0" r="9525" b="9525"/>
                  <wp:docPr id="28" name="Рисунок 1" descr="Кухонный комбайн Zigmund &amp; Shtain ZKM-950 — купить в интернет-магазине  ОНЛАЙН ТРЕЙД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хонный комбайн Zigmund &amp; Shtain ZKM-950 — купить в интернет-магазине  ОНЛАЙН ТРЕЙД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DAEA6A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87F3E08" wp14:editId="747BB3B6">
                  <wp:extent cx="1057275" cy="2045222"/>
                  <wp:effectExtent l="0" t="0" r="0" b="0"/>
                  <wp:docPr id="29" name="Рисунок 2" descr="Купить Погружной блендер MOULINEX Optitouch DD833810, цена 3590.00 руб. в  интернет-магазине Moulinex. Характеристики, фотографии, описание - Ашбер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ить Погружной блендер MOULINEX Optitouch DD833810, цена 3590.00 руб. в  интернет-магазине Moulinex. Характеристики, фотографии, описание - Ашбер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8" r="22458"/>
                          <a:stretch/>
                        </pic:blipFill>
                        <pic:spPr bwMode="auto">
                          <a:xfrm>
                            <a:off x="0" y="0"/>
                            <a:ext cx="1068614" cy="206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66B" w:rsidRPr="000A05F7" w14:paraId="5236F5CB" w14:textId="77777777" w:rsidTr="00E07480">
        <w:tc>
          <w:tcPr>
            <w:tcW w:w="4672" w:type="dxa"/>
          </w:tcPr>
          <w:p w14:paraId="79E29BD7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673" w:type="dxa"/>
          </w:tcPr>
          <w:p w14:paraId="05817375" w14:textId="77777777" w:rsidR="009F766B" w:rsidRPr="000A05F7" w:rsidRDefault="009F766B" w:rsidP="009F76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</w:tbl>
    <w:p w14:paraId="21803F9E" w14:textId="62FE9D1C" w:rsidR="009B7843" w:rsidRPr="000A05F7" w:rsidRDefault="009B7843" w:rsidP="009F766B">
      <w:pPr>
        <w:rPr>
          <w:rFonts w:ascii="Times New Roman" w:eastAsia="Calibri" w:hAnsi="Times New Roman" w:cs="Times New Roman"/>
          <w:sz w:val="28"/>
          <w:szCs w:val="28"/>
        </w:rPr>
      </w:pPr>
    </w:p>
    <w:p w14:paraId="5CDE2FC2" w14:textId="77777777" w:rsidR="009B7843" w:rsidRPr="000A05F7" w:rsidRDefault="009B7843">
      <w:pPr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5AA14288" w14:textId="77777777" w:rsidR="00356A46" w:rsidRPr="000A05F7" w:rsidRDefault="009F766B" w:rsidP="008142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356A46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r w:rsidR="00E61375" w:rsidRPr="000A05F7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356A46" w:rsidRPr="000A05F7">
        <w:rPr>
          <w:rFonts w:ascii="Times New Roman" w:hAnsi="Times New Roman" w:cs="Times New Roman"/>
          <w:b/>
          <w:sz w:val="28"/>
          <w:szCs w:val="28"/>
        </w:rPr>
        <w:t>.</w:t>
      </w:r>
    </w:p>
    <w:p w14:paraId="4F017D5A" w14:textId="77777777" w:rsidR="003E7A58" w:rsidRPr="000A05F7" w:rsidRDefault="003E7A58" w:rsidP="003E7A58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Станция московского метро «Новослободская» украшена витражами, сделанными по эскизам художника Павла Корина. Витражи изготавливали в специальных мастерских, которые располагались в Риге. Бо́льшую часть композиции занимает рисунок из различных цветов, растений и звёзд. В верхней части шести витражей вставлены небольшие медальоны с изображением людей различных профессий.</w:t>
      </w:r>
    </w:p>
    <w:p w14:paraId="779591F9" w14:textId="77777777" w:rsidR="0081428D" w:rsidRPr="000A05F7" w:rsidRDefault="0081428D" w:rsidP="0081428D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Рассмотрите предложенный фрагмент витража.</w:t>
      </w:r>
    </w:p>
    <w:p w14:paraId="400DF86A" w14:textId="77777777" w:rsidR="0081428D" w:rsidRPr="000A05F7" w:rsidRDefault="0081428D" w:rsidP="0081428D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B8A0E" wp14:editId="34B40D89">
            <wp:extent cx="2611500" cy="2596551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0" cy="259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D731" w14:textId="72D159C8" w:rsidR="0081428D" w:rsidRPr="000A05F7" w:rsidRDefault="0081428D" w:rsidP="0081428D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Определите, представитель какой профессии на н</w:t>
      </w:r>
      <w:r w:rsidR="00356A46" w:rsidRPr="000A05F7">
        <w:rPr>
          <w:rFonts w:ascii="Times New Roman" w:hAnsi="Times New Roman" w:cs="Times New Roman"/>
          <w:sz w:val="28"/>
          <w:szCs w:val="28"/>
        </w:rPr>
        <w:t>ё</w:t>
      </w:r>
      <w:r w:rsidRPr="000A05F7">
        <w:rPr>
          <w:rFonts w:ascii="Times New Roman" w:hAnsi="Times New Roman" w:cs="Times New Roman"/>
          <w:sz w:val="28"/>
          <w:szCs w:val="28"/>
        </w:rPr>
        <w:t>м изображ</w:t>
      </w:r>
      <w:r w:rsidR="00356A46" w:rsidRPr="000A05F7">
        <w:rPr>
          <w:rFonts w:ascii="Times New Roman" w:hAnsi="Times New Roman" w:cs="Times New Roman"/>
          <w:sz w:val="28"/>
          <w:szCs w:val="28"/>
        </w:rPr>
        <w:t>ё</w:t>
      </w:r>
      <w:r w:rsidRPr="000A05F7">
        <w:rPr>
          <w:rFonts w:ascii="Times New Roman" w:hAnsi="Times New Roman" w:cs="Times New Roman"/>
          <w:sz w:val="28"/>
          <w:szCs w:val="28"/>
        </w:rPr>
        <w:t>н.</w:t>
      </w:r>
    </w:p>
    <w:p w14:paraId="0A52B39A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Врач</w:t>
      </w:r>
    </w:p>
    <w:p w14:paraId="21C0D10C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Блоггер</w:t>
      </w:r>
    </w:p>
    <w:p w14:paraId="7D207260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Агроном</w:t>
      </w:r>
    </w:p>
    <w:p w14:paraId="60D0D5D8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Инженер</w:t>
      </w:r>
    </w:p>
    <w:p w14:paraId="46A89ACE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Писатель</w:t>
      </w:r>
    </w:p>
    <w:p w14:paraId="4D47BAC9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Музыкант</w:t>
      </w:r>
    </w:p>
    <w:p w14:paraId="53D584B7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Строитель</w:t>
      </w:r>
    </w:p>
    <w:p w14:paraId="41513633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Художник</w:t>
      </w:r>
    </w:p>
    <w:p w14:paraId="63991492" w14:textId="77777777" w:rsidR="0081428D" w:rsidRPr="000A05F7" w:rsidRDefault="0081428D" w:rsidP="008142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Энергетик</w:t>
      </w:r>
    </w:p>
    <w:p w14:paraId="02B72146" w14:textId="33C79D2A" w:rsidR="009B7843" w:rsidRPr="000A05F7" w:rsidRDefault="009B7843">
      <w:pPr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br w:type="page"/>
      </w:r>
    </w:p>
    <w:p w14:paraId="531B782B" w14:textId="77777777" w:rsidR="00356A46" w:rsidRPr="000A05F7" w:rsidRDefault="0081428D" w:rsidP="00FE19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356A46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E61375" w:rsidRPr="000A05F7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356A46" w:rsidRPr="000A05F7">
        <w:rPr>
          <w:rFonts w:ascii="Times New Roman" w:hAnsi="Times New Roman" w:cs="Times New Roman"/>
          <w:b/>
          <w:sz w:val="28"/>
          <w:szCs w:val="28"/>
        </w:rPr>
        <w:t>.</w:t>
      </w:r>
    </w:p>
    <w:p w14:paraId="1A6EE599" w14:textId="5FDDEB53" w:rsidR="00FE1906" w:rsidRPr="000A05F7" w:rsidRDefault="00FE1906" w:rsidP="00FE190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Рассмотрите приведённый рисунок. Определите, какая сельскохозяйственная культура изображена на нём.</w:t>
      </w:r>
    </w:p>
    <w:p w14:paraId="2B6AEEC2" w14:textId="77777777" w:rsidR="00FE1906" w:rsidRPr="000A05F7" w:rsidRDefault="00FE1906" w:rsidP="00FE190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1E48EB" wp14:editId="78E05382">
            <wp:extent cx="3810000" cy="2857500"/>
            <wp:effectExtent l="0" t="0" r="0" b="0"/>
            <wp:docPr id="4" name="Рисунок 4" descr="https://fikus.guru/images/295871/big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kus.guru/images/295871/bigCov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4997" w14:textId="77777777" w:rsidR="00FE1906" w:rsidRPr="000A05F7" w:rsidRDefault="00FE1906" w:rsidP="00FE1906">
      <w:pPr>
        <w:rPr>
          <w:rFonts w:ascii="Times New Roman" w:eastAsia="Calibri" w:hAnsi="Times New Roman" w:cs="Times New Roman"/>
          <w:sz w:val="28"/>
          <w:szCs w:val="28"/>
        </w:rPr>
      </w:pPr>
    </w:p>
    <w:p w14:paraId="4951F9C6" w14:textId="77777777" w:rsidR="00FE1906" w:rsidRPr="000A05F7" w:rsidRDefault="00FE1906" w:rsidP="00FE1906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Киви</w:t>
      </w:r>
    </w:p>
    <w:p w14:paraId="68E80B8D" w14:textId="77777777" w:rsidR="00FE1906" w:rsidRPr="000A05F7" w:rsidRDefault="00FE1906" w:rsidP="00FE1906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Банан</w:t>
      </w:r>
    </w:p>
    <w:p w14:paraId="29100C45" w14:textId="77777777" w:rsidR="00FE1906" w:rsidRPr="000A05F7" w:rsidRDefault="00FE1906" w:rsidP="00FE1906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Груша</w:t>
      </w:r>
    </w:p>
    <w:p w14:paraId="67B38A0E" w14:textId="1F76899B" w:rsidR="00FE1906" w:rsidRPr="000A05F7" w:rsidRDefault="00FE1906" w:rsidP="00FE1906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Кокос</w:t>
      </w:r>
    </w:p>
    <w:p w14:paraId="2189BC9A" w14:textId="5430656C" w:rsidR="009670C2" w:rsidRPr="000A05F7" w:rsidRDefault="009670C2" w:rsidP="009670C2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Слива</w:t>
      </w:r>
    </w:p>
    <w:p w14:paraId="6DC436DD" w14:textId="77777777" w:rsidR="00FE1906" w:rsidRPr="000A05F7" w:rsidRDefault="00FE1906" w:rsidP="00FE1906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Яблоко</w:t>
      </w:r>
    </w:p>
    <w:p w14:paraId="1B79BF30" w14:textId="77777777" w:rsidR="00FE1906" w:rsidRPr="000A05F7" w:rsidRDefault="00FE1906" w:rsidP="00FE1906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Ананас</w:t>
      </w:r>
    </w:p>
    <w:p w14:paraId="28A85481" w14:textId="77777777" w:rsidR="00FE1906" w:rsidRPr="000A05F7" w:rsidRDefault="00FE1906" w:rsidP="00FE1906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eastAsia="Calibri" w:hAnsi="Times New Roman" w:cs="Times New Roman"/>
          <w:sz w:val="28"/>
          <w:szCs w:val="28"/>
        </w:rPr>
        <w:t>Виноград</w:t>
      </w:r>
    </w:p>
    <w:p w14:paraId="5CBE97F4" w14:textId="77777777" w:rsidR="00FE1906" w:rsidRPr="000A05F7" w:rsidRDefault="00FE1906" w:rsidP="00FE1906">
      <w:pPr>
        <w:rPr>
          <w:rFonts w:ascii="Times New Roman" w:eastAsia="Calibri" w:hAnsi="Times New Roman" w:cs="Times New Roman"/>
          <w:sz w:val="28"/>
          <w:szCs w:val="28"/>
        </w:rPr>
      </w:pPr>
    </w:p>
    <w:p w14:paraId="26A00DD6" w14:textId="146760B3" w:rsidR="00FE1906" w:rsidRPr="000A05F7" w:rsidRDefault="00FE190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4CA2A268" w14:textId="77777777" w:rsidR="00356A46" w:rsidRPr="000A05F7" w:rsidRDefault="00FE1906" w:rsidP="00BB75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356A46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="00E61375" w:rsidRPr="000A05F7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356A46" w:rsidRPr="000A05F7">
        <w:rPr>
          <w:rFonts w:ascii="Times New Roman" w:hAnsi="Times New Roman" w:cs="Times New Roman"/>
          <w:b/>
          <w:sz w:val="28"/>
          <w:szCs w:val="28"/>
        </w:rPr>
        <w:t>.</w:t>
      </w:r>
    </w:p>
    <w:p w14:paraId="1C11568D" w14:textId="163D5EB7" w:rsidR="00BB75D0" w:rsidRPr="000A05F7" w:rsidRDefault="00BB75D0" w:rsidP="00BB75D0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4 октября 1957 года на орбиту Земли был выведен первый искусственный спутник Земли, советский космический аппарат, который назывался «Спутник-1». Он получил кодовое обозначение — «ПС-1» («Простейший Спутник-1»).</w:t>
      </w:r>
    </w:p>
    <w:p w14:paraId="6032194A" w14:textId="77777777" w:rsidR="00BB75D0" w:rsidRPr="000A05F7" w:rsidRDefault="00BB75D0" w:rsidP="00BB75D0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Рассмотрите предложенные изображения. Среди них выберите то, на котором изображен ПС-1.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A05F7" w:rsidRPr="000A05F7" w14:paraId="45880304" w14:textId="77777777" w:rsidTr="00E07480">
        <w:tc>
          <w:tcPr>
            <w:tcW w:w="4672" w:type="dxa"/>
          </w:tcPr>
          <w:p w14:paraId="7D012351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noProof/>
                <w:lang w:eastAsia="ru-RU"/>
              </w:rPr>
              <w:drawing>
                <wp:inline distT="0" distB="0" distL="0" distR="0" wp14:anchorId="7A5C83B7" wp14:editId="4A35FAD8">
                  <wp:extent cx="2443260" cy="1866900"/>
                  <wp:effectExtent l="0" t="0" r="0" b="0"/>
                  <wp:docPr id="1" name="Рисунок 1" descr="Космический корабль «Восток-1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мический корабль «Восток-1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6" r="4172"/>
                          <a:stretch/>
                        </pic:blipFill>
                        <pic:spPr bwMode="auto">
                          <a:xfrm>
                            <a:off x="0" y="0"/>
                            <a:ext cx="2460588" cy="188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FB4C8CC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noProof/>
                <w:lang w:eastAsia="ru-RU"/>
              </w:rPr>
              <w:drawing>
                <wp:inline distT="0" distB="0" distL="0" distR="0" wp14:anchorId="13E50883" wp14:editId="54844D79">
                  <wp:extent cx="1959486" cy="187642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20" cy="188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F7" w:rsidRPr="000A05F7" w14:paraId="6D55A985" w14:textId="77777777" w:rsidTr="00E07480">
        <w:tc>
          <w:tcPr>
            <w:tcW w:w="4672" w:type="dxa"/>
          </w:tcPr>
          <w:p w14:paraId="0DE8802E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73" w:type="dxa"/>
          </w:tcPr>
          <w:p w14:paraId="2B8A2261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0A05F7" w:rsidRPr="000A05F7" w14:paraId="5F42A7F0" w14:textId="77777777" w:rsidTr="00E07480">
        <w:tc>
          <w:tcPr>
            <w:tcW w:w="4672" w:type="dxa"/>
          </w:tcPr>
          <w:p w14:paraId="0A553BB2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noProof/>
                <w:lang w:eastAsia="ru-RU"/>
              </w:rPr>
              <w:drawing>
                <wp:inline distT="0" distB="0" distL="0" distR="0" wp14:anchorId="729D0A86" wp14:editId="0DA9A248">
                  <wp:extent cx="2628900" cy="1926942"/>
                  <wp:effectExtent l="0" t="0" r="0" b="0"/>
                  <wp:docPr id="3" name="Рисунок 3" descr="СПУТНИК СВЯЗИ | Энциклопедия Кругос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УТНИК СВЯЗИ | Энциклопедия Кругос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193" cy="194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2DFD031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noProof/>
                <w:lang w:eastAsia="ru-RU"/>
              </w:rPr>
              <w:drawing>
                <wp:inline distT="0" distB="0" distL="0" distR="0" wp14:anchorId="3FC35157" wp14:editId="43143E63">
                  <wp:extent cx="2190904" cy="1961515"/>
                  <wp:effectExtent l="0" t="0" r="0" b="635"/>
                  <wp:docPr id="7" name="Рисунок 7" descr="Спутники связи от производства до запу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путники связи от производства до запус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3" r="8673" b="19632"/>
                          <a:stretch/>
                        </pic:blipFill>
                        <pic:spPr bwMode="auto">
                          <a:xfrm>
                            <a:off x="0" y="0"/>
                            <a:ext cx="2218611" cy="198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F7" w:rsidRPr="000A05F7" w14:paraId="3C22268D" w14:textId="77777777" w:rsidTr="00E07480">
        <w:tc>
          <w:tcPr>
            <w:tcW w:w="4672" w:type="dxa"/>
          </w:tcPr>
          <w:p w14:paraId="1B318E9D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73" w:type="dxa"/>
          </w:tcPr>
          <w:p w14:paraId="5738E125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0A05F7" w:rsidRPr="000A05F7" w14:paraId="0AF60291" w14:textId="77777777" w:rsidTr="00E07480">
        <w:tc>
          <w:tcPr>
            <w:tcW w:w="4672" w:type="dxa"/>
          </w:tcPr>
          <w:p w14:paraId="052DCE76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noProof/>
                <w:lang w:eastAsia="ru-RU"/>
              </w:rPr>
              <w:drawing>
                <wp:inline distT="0" distB="0" distL="0" distR="0" wp14:anchorId="7AAA3640" wp14:editId="6EF030BB">
                  <wp:extent cx="2609850" cy="1820203"/>
                  <wp:effectExtent l="0" t="0" r="0" b="8890"/>
                  <wp:docPr id="8" name="Рисунок 8" descr="Первый. Открытия самого отдаленного космического аппарата «Вояджер-1»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рвый. Открытия самого отдаленного космического аппарата «Вояджер-1» - 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47"/>
                          <a:stretch/>
                        </pic:blipFill>
                        <pic:spPr bwMode="auto">
                          <a:xfrm>
                            <a:off x="0" y="0"/>
                            <a:ext cx="2634282" cy="183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956332C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noProof/>
                <w:lang w:eastAsia="ru-RU"/>
              </w:rPr>
              <w:drawing>
                <wp:inline distT="0" distB="0" distL="0" distR="0" wp14:anchorId="0F8A5CF7" wp14:editId="4A1D19EA">
                  <wp:extent cx="2257425" cy="1805940"/>
                  <wp:effectExtent l="0" t="0" r="9525" b="3810"/>
                  <wp:docPr id="6" name="Рисунок 6" descr="Оппортьюнити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портьюнити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49" cy="180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5D0" w:rsidRPr="000A05F7" w14:paraId="5E09AA14" w14:textId="77777777" w:rsidTr="00E07480">
        <w:tc>
          <w:tcPr>
            <w:tcW w:w="4672" w:type="dxa"/>
          </w:tcPr>
          <w:p w14:paraId="1ACD3784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673" w:type="dxa"/>
          </w:tcPr>
          <w:p w14:paraId="4DD77754" w14:textId="77777777" w:rsidR="00BB75D0" w:rsidRPr="000A05F7" w:rsidRDefault="00BB75D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14:paraId="1C263E2F" w14:textId="0D376482" w:rsidR="00BB75D0" w:rsidRPr="000A05F7" w:rsidRDefault="00BB75D0" w:rsidP="00BB75D0">
      <w:pPr>
        <w:rPr>
          <w:rFonts w:ascii="Times New Roman" w:hAnsi="Times New Roman" w:cs="Times New Roman"/>
          <w:sz w:val="28"/>
          <w:szCs w:val="28"/>
        </w:rPr>
      </w:pPr>
    </w:p>
    <w:p w14:paraId="5CF57231" w14:textId="73F87A7D" w:rsidR="00BB75D0" w:rsidRPr="000A05F7" w:rsidRDefault="00BB75D0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15FA07BF" w14:textId="77777777" w:rsidR="00356A46" w:rsidRPr="000A05F7" w:rsidRDefault="00BB75D0" w:rsidP="008517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356A46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="00E61375" w:rsidRPr="000A05F7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356A46" w:rsidRPr="000A05F7">
        <w:rPr>
          <w:rFonts w:ascii="Times New Roman" w:hAnsi="Times New Roman" w:cs="Times New Roman"/>
          <w:b/>
          <w:sz w:val="28"/>
          <w:szCs w:val="28"/>
        </w:rPr>
        <w:t>.</w:t>
      </w:r>
    </w:p>
    <w:p w14:paraId="73FC373B" w14:textId="14D6924D" w:rsidR="00851744" w:rsidRPr="000A05F7" w:rsidRDefault="00851744" w:rsidP="00851744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Экологические знаки информируют потребителя о различных показателях экологических свойств товаров. Рассмотрите привед</w:t>
      </w:r>
      <w:r w:rsidR="00356A46" w:rsidRPr="000A05F7">
        <w:rPr>
          <w:rFonts w:ascii="Times New Roman" w:hAnsi="Times New Roman" w:cs="Times New Roman"/>
          <w:sz w:val="28"/>
          <w:szCs w:val="28"/>
        </w:rPr>
        <w:t>ё</w:t>
      </w:r>
      <w:r w:rsidRPr="000A05F7">
        <w:rPr>
          <w:rFonts w:ascii="Times New Roman" w:hAnsi="Times New Roman" w:cs="Times New Roman"/>
          <w:sz w:val="28"/>
          <w:szCs w:val="28"/>
        </w:rPr>
        <w:t xml:space="preserve">нный знак. </w:t>
      </w:r>
    </w:p>
    <w:p w14:paraId="2DDFC59A" w14:textId="77777777" w:rsidR="00851744" w:rsidRPr="000A05F7" w:rsidRDefault="00851744" w:rsidP="00851744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5F7">
        <w:rPr>
          <w:noProof/>
          <w:lang w:eastAsia="ru-RU"/>
        </w:rPr>
        <w:drawing>
          <wp:inline distT="0" distB="0" distL="0" distR="0" wp14:anchorId="113D49E4" wp14:editId="774866D3">
            <wp:extent cx="1447800" cy="139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C5F76" w14:textId="77777777" w:rsidR="00851744" w:rsidRPr="000A05F7" w:rsidRDefault="00851744" w:rsidP="00851744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Из предложенных вариантов ответа выберите то описание, которое точнее указывает, что означает данный знак.</w:t>
      </w:r>
    </w:p>
    <w:p w14:paraId="7BD72CBF" w14:textId="77777777" w:rsidR="00851744" w:rsidRPr="000A05F7" w:rsidRDefault="00851744" w:rsidP="0085174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DC9766" w14:textId="06B74DF9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указывает, что объект опасен для окружающей среды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11A8C8D9" w14:textId="4136ED33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означает, что данную вещь следует выбросить в урну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132DE76E" w14:textId="733689A7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означает, что данный продукт может быть опасен для здоровья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63141C15" w14:textId="2322460E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 xml:space="preserve">Знак, означает замкнутый цикл: создание </w:t>
      </w:r>
      <w:r w:rsidR="00A82E1E" w:rsidRPr="000A05F7">
        <w:rPr>
          <w:rFonts w:ascii="Times New Roman" w:hAnsi="Times New Roman" w:cs="Times New Roman"/>
          <w:sz w:val="28"/>
          <w:szCs w:val="28"/>
        </w:rPr>
        <w:t>–</w:t>
      </w:r>
      <w:r w:rsidRPr="000A05F7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356A46" w:rsidRPr="000A05F7">
        <w:rPr>
          <w:rFonts w:ascii="Times New Roman" w:hAnsi="Times New Roman" w:cs="Times New Roman"/>
          <w:sz w:val="28"/>
          <w:szCs w:val="28"/>
        </w:rPr>
        <w:t>–</w:t>
      </w:r>
      <w:r w:rsidRPr="000A05F7">
        <w:rPr>
          <w:rFonts w:ascii="Times New Roman" w:hAnsi="Times New Roman" w:cs="Times New Roman"/>
          <w:sz w:val="28"/>
          <w:szCs w:val="28"/>
        </w:rPr>
        <w:t xml:space="preserve"> утилизация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15864984" w14:textId="03524019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указывает, что данную вещь необходимо собирать и выбрасывать отдельно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5BBF1868" w14:textId="0571C1B2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указывает, что отдельные компоненты продукта не были протестированы на животных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4D18243F" w14:textId="78208F7F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означает, что товар изготовлен из нетоксичного материала и может соприкасаться с пищевыми продуктами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32337641" w14:textId="2523DAAF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означает, что данную вещь изготовили из сырья, пригодного для переработки или из вторичного (переработанного) сырья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7B4C6EA1" w14:textId="426BD5C9" w:rsidR="00851744" w:rsidRPr="000A05F7" w:rsidRDefault="00851744" w:rsidP="0085174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Знак означает, что при изготовлении продукта не использовались животные компоненты, полученные ценою жизни животных</w:t>
      </w:r>
      <w:r w:rsidR="00356A46" w:rsidRPr="000A05F7">
        <w:rPr>
          <w:rFonts w:ascii="Times New Roman" w:hAnsi="Times New Roman" w:cs="Times New Roman"/>
          <w:sz w:val="28"/>
          <w:szCs w:val="28"/>
        </w:rPr>
        <w:t>.</w:t>
      </w:r>
    </w:p>
    <w:p w14:paraId="1E800E37" w14:textId="547BB586" w:rsidR="00851744" w:rsidRPr="000A05F7" w:rsidRDefault="00851744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590897B9" w14:textId="77777777" w:rsidR="00A82E1E" w:rsidRPr="000A05F7" w:rsidRDefault="00851744" w:rsidP="00644E03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A82E1E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</w:t>
      </w:r>
      <w:r w:rsidR="00E61375" w:rsidRPr="000A05F7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A82E1E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5B7147B8" w14:textId="309A7130" w:rsidR="00644E03" w:rsidRPr="000A05F7" w:rsidRDefault="00644E03" w:rsidP="00644E03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Установите</w:t>
      </w:r>
      <w:r w:rsidR="00350EA6" w:rsidRPr="000A05F7">
        <w:rPr>
          <w:rFonts w:ascii="Times New Roman" w:hAnsi="Times New Roman" w:cs="Times New Roman"/>
          <w:sz w:val="28"/>
          <w:szCs w:val="28"/>
        </w:rPr>
        <w:t xml:space="preserve"> </w:t>
      </w:r>
      <w:r w:rsidRPr="000A05F7">
        <w:rPr>
          <w:rFonts w:ascii="Times New Roman" w:hAnsi="Times New Roman" w:cs="Times New Roman"/>
          <w:sz w:val="28"/>
          <w:szCs w:val="28"/>
        </w:rPr>
        <w:t>соответствие между механическими зубчатыми передачами, изображёнными на рисунках, и их названиями.</w:t>
      </w:r>
    </w:p>
    <w:p w14:paraId="23D93A15" w14:textId="77777777" w:rsidR="00644E03" w:rsidRPr="000A05F7" w:rsidRDefault="00644E03" w:rsidP="00644E0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  <w:gridCol w:w="4536"/>
        <w:gridCol w:w="728"/>
        <w:gridCol w:w="567"/>
        <w:gridCol w:w="3377"/>
      </w:tblGrid>
      <w:tr w:rsidR="000A05F7" w:rsidRPr="000A05F7" w14:paraId="6DCAAD47" w14:textId="77777777" w:rsidTr="00E07480">
        <w:tc>
          <w:tcPr>
            <w:tcW w:w="543" w:type="dxa"/>
          </w:tcPr>
          <w:p w14:paraId="5F96021B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8DBB4C8" w14:textId="3DAAB7BD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</w:t>
            </w:r>
            <w:r w:rsidR="0092211C" w:rsidRPr="000A05F7">
              <w:rPr>
                <w:rFonts w:ascii="Times New Roman" w:hAnsi="Times New Roman" w:cs="Times New Roman"/>
                <w:sz w:val="28"/>
                <w:szCs w:val="28"/>
              </w:rPr>
              <w:t xml:space="preserve">зубчатая </w:t>
            </w: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передача</w:t>
            </w:r>
          </w:p>
        </w:tc>
        <w:tc>
          <w:tcPr>
            <w:tcW w:w="728" w:type="dxa"/>
          </w:tcPr>
          <w:p w14:paraId="3FB31082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38D1960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7" w:type="dxa"/>
          </w:tcPr>
          <w:p w14:paraId="67136305" w14:textId="559E9E4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 w:rsidR="0092211C" w:rsidRPr="000A05F7">
              <w:rPr>
                <w:rFonts w:ascii="Times New Roman" w:hAnsi="Times New Roman" w:cs="Times New Roman"/>
                <w:sz w:val="28"/>
                <w:szCs w:val="28"/>
              </w:rPr>
              <w:t xml:space="preserve"> передачи</w:t>
            </w:r>
          </w:p>
        </w:tc>
      </w:tr>
      <w:tr w:rsidR="000A05F7" w:rsidRPr="000A05F7" w14:paraId="2A6263A8" w14:textId="77777777" w:rsidTr="00E07480">
        <w:tc>
          <w:tcPr>
            <w:tcW w:w="543" w:type="dxa"/>
          </w:tcPr>
          <w:p w14:paraId="13665D4E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36" w:type="dxa"/>
          </w:tcPr>
          <w:p w14:paraId="59162B03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82948D" wp14:editId="3DC14F79">
                  <wp:extent cx="2419350" cy="127763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802" cy="130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Merge w:val="restart"/>
          </w:tcPr>
          <w:p w14:paraId="427CFC57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FE95ECF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7" w:type="dxa"/>
          </w:tcPr>
          <w:p w14:paraId="46E716CC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Коническая передача</w:t>
            </w:r>
          </w:p>
        </w:tc>
      </w:tr>
      <w:tr w:rsidR="000A05F7" w:rsidRPr="000A05F7" w14:paraId="11F4C401" w14:textId="77777777" w:rsidTr="00E07480">
        <w:tc>
          <w:tcPr>
            <w:tcW w:w="543" w:type="dxa"/>
          </w:tcPr>
          <w:p w14:paraId="1B95EBD1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536" w:type="dxa"/>
          </w:tcPr>
          <w:p w14:paraId="618464D9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68083" wp14:editId="69B47723">
                  <wp:extent cx="2390775" cy="129708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834" cy="131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Merge/>
          </w:tcPr>
          <w:p w14:paraId="2F1DD451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666E817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7" w:type="dxa"/>
          </w:tcPr>
          <w:p w14:paraId="54E28AD4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Планетарная передача</w:t>
            </w:r>
          </w:p>
        </w:tc>
      </w:tr>
      <w:tr w:rsidR="000A05F7" w:rsidRPr="000A05F7" w14:paraId="33E6A453" w14:textId="77777777" w:rsidTr="00E07480">
        <w:tc>
          <w:tcPr>
            <w:tcW w:w="543" w:type="dxa"/>
          </w:tcPr>
          <w:p w14:paraId="76101DCC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36" w:type="dxa"/>
          </w:tcPr>
          <w:p w14:paraId="6354073B" w14:textId="69CE5B7E" w:rsidR="00644E03" w:rsidRPr="000A05F7" w:rsidRDefault="00B65345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B8023" wp14:editId="212DEC54">
                  <wp:extent cx="2104414" cy="1633277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73" cy="164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Merge/>
          </w:tcPr>
          <w:p w14:paraId="29A64078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A0413DB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77" w:type="dxa"/>
          </w:tcPr>
          <w:p w14:paraId="397AB7B6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Червячная передача</w:t>
            </w:r>
          </w:p>
        </w:tc>
      </w:tr>
      <w:tr w:rsidR="000A05F7" w:rsidRPr="000A05F7" w14:paraId="71AA0D7A" w14:textId="77777777" w:rsidTr="00E07480">
        <w:tc>
          <w:tcPr>
            <w:tcW w:w="543" w:type="dxa"/>
          </w:tcPr>
          <w:p w14:paraId="323ACA83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536" w:type="dxa"/>
          </w:tcPr>
          <w:p w14:paraId="1477CC93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C1398" wp14:editId="4CDF9A0A">
                  <wp:extent cx="2409825" cy="1465635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3" b="4209"/>
                          <a:stretch/>
                        </pic:blipFill>
                        <pic:spPr bwMode="auto">
                          <a:xfrm>
                            <a:off x="0" y="0"/>
                            <a:ext cx="2430508" cy="147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Merge/>
          </w:tcPr>
          <w:p w14:paraId="52EFD3BB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59A8CD7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77" w:type="dxa"/>
          </w:tcPr>
          <w:p w14:paraId="251A0121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Реечная передача</w:t>
            </w:r>
          </w:p>
        </w:tc>
      </w:tr>
      <w:tr w:rsidR="00644E03" w:rsidRPr="000A05F7" w14:paraId="36CC23F1" w14:textId="77777777" w:rsidTr="00E07480">
        <w:tc>
          <w:tcPr>
            <w:tcW w:w="543" w:type="dxa"/>
          </w:tcPr>
          <w:p w14:paraId="23D3EDE5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536" w:type="dxa"/>
          </w:tcPr>
          <w:p w14:paraId="145A2550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56797" wp14:editId="0000BEDD">
                  <wp:extent cx="2647950" cy="1117631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53" cy="112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Merge/>
          </w:tcPr>
          <w:p w14:paraId="61562D9A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22047FC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77" w:type="dxa"/>
          </w:tcPr>
          <w:p w14:paraId="6B765C9F" w14:textId="77777777" w:rsidR="00644E03" w:rsidRPr="000A05F7" w:rsidRDefault="00644E03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Цилиндрическая передача</w:t>
            </w:r>
          </w:p>
        </w:tc>
      </w:tr>
    </w:tbl>
    <w:p w14:paraId="1775AD49" w14:textId="77777777" w:rsidR="00D567A0" w:rsidRPr="000A05F7" w:rsidRDefault="00D567A0" w:rsidP="00644E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B3AD2F" w14:textId="1E7F5F3F" w:rsidR="00644E03" w:rsidRPr="000A05F7" w:rsidRDefault="00644E03" w:rsidP="00644E0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05F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D9B60E" w14:textId="77777777" w:rsidR="00A82E1E" w:rsidRPr="000A05F7" w:rsidRDefault="00A43F17" w:rsidP="00A43F17">
      <w:pPr>
        <w:rPr>
          <w:rFonts w:ascii="Times New Roman" w:hAnsi="Times New Roman" w:cs="Times New Roman"/>
          <w:b/>
          <w:sz w:val="28"/>
          <w:szCs w:val="28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A82E1E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="00E61375" w:rsidRPr="000A05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C7B" w:rsidRPr="000A05F7">
        <w:rPr>
          <w:rFonts w:ascii="Times New Roman" w:hAnsi="Times New Roman" w:cs="Times New Roman"/>
          <w:b/>
          <w:sz w:val="28"/>
          <w:szCs w:val="28"/>
        </w:rPr>
        <w:t>(2 балла)</w:t>
      </w:r>
      <w:r w:rsidR="00A82E1E" w:rsidRPr="000A05F7">
        <w:rPr>
          <w:rFonts w:ascii="Times New Roman" w:hAnsi="Times New Roman" w:cs="Times New Roman"/>
          <w:b/>
          <w:sz w:val="28"/>
          <w:szCs w:val="28"/>
        </w:rPr>
        <w:t>.</w:t>
      </w:r>
    </w:p>
    <w:p w14:paraId="70BEB508" w14:textId="2909E3D4" w:rsidR="003E7A58" w:rsidRPr="000A05F7" w:rsidRDefault="003E7A58" w:rsidP="00B6534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 xml:space="preserve">При благоустройстве парка был решено посыпать несколько тропинок песком. Длины тропинок равны </w:t>
      </w:r>
      <w:r w:rsidRPr="000A05F7">
        <w:rPr>
          <w:rFonts w:ascii="Times New Roman" w:eastAsia="Calibri" w:hAnsi="Times New Roman" w:cs="Times New Roman"/>
          <w:bCs/>
          <w:sz w:val="28"/>
          <w:szCs w:val="28"/>
        </w:rPr>
        <w:t xml:space="preserve">45 м </w:t>
      </w:r>
      <w:r w:rsidR="003C7AE4" w:rsidRPr="000A05F7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Pr="000A05F7">
        <w:rPr>
          <w:rFonts w:ascii="Times New Roman" w:eastAsia="Calibri" w:hAnsi="Times New Roman" w:cs="Times New Roman"/>
          <w:bCs/>
          <w:sz w:val="28"/>
          <w:szCs w:val="28"/>
        </w:rPr>
        <w:t xml:space="preserve"> см, 12 м 6 дм</w:t>
      </w:r>
      <w:r w:rsidR="003C7AE4" w:rsidRPr="000A05F7">
        <w:rPr>
          <w:rFonts w:ascii="Times New Roman" w:eastAsia="Calibri" w:hAnsi="Times New Roman" w:cs="Times New Roman"/>
          <w:bCs/>
          <w:sz w:val="28"/>
          <w:szCs w:val="28"/>
        </w:rPr>
        <w:t xml:space="preserve"> 9 см</w:t>
      </w:r>
      <w:r w:rsidRPr="000A05F7">
        <w:rPr>
          <w:rFonts w:ascii="Times New Roman" w:eastAsia="Calibri" w:hAnsi="Times New Roman" w:cs="Times New Roman"/>
          <w:bCs/>
          <w:sz w:val="28"/>
          <w:szCs w:val="28"/>
        </w:rPr>
        <w:t>, 70</w:t>
      </w:r>
      <w:r w:rsidR="003C7AE4" w:rsidRPr="000A05F7"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Pr="000A05F7">
        <w:rPr>
          <w:rFonts w:ascii="Times New Roman" w:eastAsia="Calibri" w:hAnsi="Times New Roman" w:cs="Times New Roman"/>
          <w:bCs/>
          <w:sz w:val="28"/>
          <w:szCs w:val="28"/>
        </w:rPr>
        <w:t xml:space="preserve"> дм и 314 см.</w:t>
      </w:r>
      <w:r w:rsidRPr="000A05F7">
        <w:rPr>
          <w:rFonts w:ascii="Times New Roman" w:hAnsi="Times New Roman" w:cs="Times New Roman"/>
          <w:sz w:val="28"/>
          <w:szCs w:val="28"/>
        </w:rPr>
        <w:t xml:space="preserve"> Определите общую длину тропинок, которые решили посыпать песком.</w:t>
      </w:r>
      <w:r w:rsidRPr="000A05F7">
        <w:rPr>
          <w:rFonts w:ascii="Times New Roman" w:eastAsia="Calibri" w:hAnsi="Times New Roman" w:cs="Times New Roman"/>
          <w:sz w:val="28"/>
          <w:szCs w:val="28"/>
        </w:rPr>
        <w:t xml:space="preserve"> Ответ дайте в сантиметрах. В ответ запишите только число.</w:t>
      </w:r>
    </w:p>
    <w:p w14:paraId="319F1C8C" w14:textId="77777777" w:rsidR="00A43F17" w:rsidRPr="000A05F7" w:rsidRDefault="00A43F17" w:rsidP="003C7AE4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083E493" w14:textId="77777777" w:rsidR="00A82E1E" w:rsidRPr="000A05F7" w:rsidRDefault="00A43F17" w:rsidP="00AC33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№</w:t>
      </w:r>
      <w:r w:rsidR="00A82E1E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8 </w:t>
      </w:r>
      <w:r w:rsidR="00782C7B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(2 балла)</w:t>
      </w:r>
      <w:r w:rsidR="00A82E1E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39F7729B" w14:textId="6EE4BEE8" w:rsidR="00AC3326" w:rsidRPr="000A05F7" w:rsidRDefault="00AC3326" w:rsidP="00AC33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Миша соединил параллельно четыре резистора (см. </w:t>
      </w:r>
      <w:r w:rsidRPr="000A05F7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схему участка цепи АВ</w:t>
      </w:r>
      <w:r w:rsidRPr="000A05F7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14:paraId="64F46A11" w14:textId="77777777" w:rsidR="00AC3326" w:rsidRPr="000A05F7" w:rsidRDefault="00AC3326" w:rsidP="00AC33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A05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2236A" wp14:editId="4E556D0D">
            <wp:extent cx="2428875" cy="1827873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70" cy="1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EC24" w14:textId="77777777" w:rsidR="00AC3326" w:rsidRPr="000A05F7" w:rsidRDefault="00AC3326" w:rsidP="00AC3326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zh-CN"/>
        </w:rPr>
      </w:pPr>
      <w:r w:rsidRPr="000A05F7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zh-CN"/>
        </w:rPr>
        <w:t>Схема участка цепи АВ</w:t>
      </w:r>
    </w:p>
    <w:p w14:paraId="0590CC04" w14:textId="77777777" w:rsidR="00AC3326" w:rsidRPr="000A05F7" w:rsidRDefault="00AC3326" w:rsidP="00AC3326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zh-C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4387"/>
      </w:tblGrid>
      <w:tr w:rsidR="000A05F7" w:rsidRPr="000A05F7" w14:paraId="26371090" w14:textId="77777777" w:rsidTr="00E07480">
        <w:tc>
          <w:tcPr>
            <w:tcW w:w="1271" w:type="dxa"/>
          </w:tcPr>
          <w:p w14:paraId="1EEF6C01" w14:textId="77777777" w:rsidR="00AC3326" w:rsidRPr="000A05F7" w:rsidRDefault="00AC3326" w:rsidP="00AC3326">
            <w:pPr>
              <w:jc w:val="center"/>
              <w:rPr>
                <w:rFonts w:eastAsia="Arial"/>
                <w:b/>
                <w:sz w:val="28"/>
                <w:szCs w:val="28"/>
              </w:rPr>
            </w:pPr>
            <w:r w:rsidRPr="000A05F7">
              <w:rPr>
                <w:rFonts w:eastAsia="Arial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14:paraId="620F1ED4" w14:textId="77777777" w:rsidR="00AC3326" w:rsidRPr="000A05F7" w:rsidRDefault="00AC3326" w:rsidP="00AC3326">
            <w:pPr>
              <w:jc w:val="center"/>
              <w:rPr>
                <w:rFonts w:eastAsia="Arial"/>
                <w:b/>
                <w:sz w:val="28"/>
                <w:szCs w:val="28"/>
              </w:rPr>
            </w:pPr>
            <w:r w:rsidRPr="000A05F7">
              <w:rPr>
                <w:rFonts w:eastAsia="Arial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4387" w:type="dxa"/>
          </w:tcPr>
          <w:p w14:paraId="791E9B41" w14:textId="77777777" w:rsidR="00AC3326" w:rsidRPr="000A05F7" w:rsidRDefault="00AC3326" w:rsidP="00AC3326">
            <w:pPr>
              <w:jc w:val="center"/>
              <w:rPr>
                <w:rFonts w:eastAsia="Arial"/>
                <w:b/>
                <w:sz w:val="28"/>
                <w:szCs w:val="28"/>
              </w:rPr>
            </w:pPr>
            <w:r w:rsidRPr="000A05F7">
              <w:rPr>
                <w:rFonts w:eastAsia="Arial"/>
                <w:b/>
                <w:sz w:val="28"/>
                <w:szCs w:val="28"/>
              </w:rPr>
              <w:t>Номинал (Ом)</w:t>
            </w:r>
          </w:p>
        </w:tc>
      </w:tr>
      <w:tr w:rsidR="000A05F7" w:rsidRPr="000A05F7" w14:paraId="62C43CFA" w14:textId="77777777" w:rsidTr="00E07480">
        <w:tc>
          <w:tcPr>
            <w:tcW w:w="1271" w:type="dxa"/>
          </w:tcPr>
          <w:p w14:paraId="29833935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2A367861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i/>
                <w:iCs/>
                <w:sz w:val="28"/>
                <w:szCs w:val="28"/>
              </w:rPr>
            </w:pPr>
            <w:r w:rsidRPr="000A05F7">
              <w:rPr>
                <w:rFonts w:eastAsia="Arial"/>
                <w:bCs/>
                <w:i/>
                <w:iCs/>
                <w:sz w:val="28"/>
                <w:szCs w:val="28"/>
                <w:lang w:val="en-US"/>
              </w:rPr>
              <w:t>R</w:t>
            </w:r>
            <w:r w:rsidRPr="000A05F7">
              <w:rPr>
                <w:rFonts w:eastAsia="Arial"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4387" w:type="dxa"/>
          </w:tcPr>
          <w:p w14:paraId="06B4D7B7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15</w:t>
            </w:r>
          </w:p>
        </w:tc>
      </w:tr>
      <w:tr w:rsidR="000A05F7" w:rsidRPr="000A05F7" w14:paraId="3A57BAAE" w14:textId="77777777" w:rsidTr="00E07480">
        <w:tc>
          <w:tcPr>
            <w:tcW w:w="1271" w:type="dxa"/>
          </w:tcPr>
          <w:p w14:paraId="1D643730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28A5E349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i/>
                <w:iCs/>
                <w:sz w:val="28"/>
                <w:szCs w:val="28"/>
              </w:rPr>
            </w:pPr>
            <w:r w:rsidRPr="000A05F7">
              <w:rPr>
                <w:rFonts w:eastAsia="Arial"/>
                <w:bCs/>
                <w:i/>
                <w:iCs/>
                <w:sz w:val="28"/>
                <w:szCs w:val="28"/>
                <w:lang w:val="en-US"/>
              </w:rPr>
              <w:t>R</w:t>
            </w:r>
            <w:r w:rsidRPr="000A05F7">
              <w:rPr>
                <w:rFonts w:eastAsia="Arial"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4387" w:type="dxa"/>
          </w:tcPr>
          <w:p w14:paraId="7F0D3FDB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21</w:t>
            </w:r>
          </w:p>
        </w:tc>
      </w:tr>
      <w:tr w:rsidR="000A05F7" w:rsidRPr="000A05F7" w14:paraId="5FC46D74" w14:textId="77777777" w:rsidTr="00E07480">
        <w:tc>
          <w:tcPr>
            <w:tcW w:w="1271" w:type="dxa"/>
          </w:tcPr>
          <w:p w14:paraId="52A18472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1962DE16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i/>
                <w:iCs/>
                <w:sz w:val="28"/>
                <w:szCs w:val="28"/>
              </w:rPr>
            </w:pPr>
            <w:r w:rsidRPr="000A05F7">
              <w:rPr>
                <w:rFonts w:eastAsia="Arial"/>
                <w:bCs/>
                <w:i/>
                <w:iCs/>
                <w:sz w:val="28"/>
                <w:szCs w:val="28"/>
                <w:lang w:val="en-US"/>
              </w:rPr>
              <w:t>R</w:t>
            </w:r>
            <w:r w:rsidRPr="000A05F7">
              <w:rPr>
                <w:rFonts w:eastAsia="Arial"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4387" w:type="dxa"/>
          </w:tcPr>
          <w:p w14:paraId="00EEAF36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12</w:t>
            </w:r>
          </w:p>
        </w:tc>
      </w:tr>
      <w:tr w:rsidR="000A05F7" w:rsidRPr="000A05F7" w14:paraId="1762885C" w14:textId="77777777" w:rsidTr="00E07480">
        <w:tc>
          <w:tcPr>
            <w:tcW w:w="1271" w:type="dxa"/>
          </w:tcPr>
          <w:p w14:paraId="0DA7D5E2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14:paraId="7AC4FCC4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i/>
                <w:iCs/>
                <w:sz w:val="28"/>
                <w:szCs w:val="28"/>
              </w:rPr>
            </w:pPr>
            <w:r w:rsidRPr="000A05F7">
              <w:rPr>
                <w:rFonts w:eastAsia="Arial"/>
                <w:bCs/>
                <w:i/>
                <w:iCs/>
                <w:sz w:val="28"/>
                <w:szCs w:val="28"/>
                <w:lang w:val="en-US"/>
              </w:rPr>
              <w:t>R</w:t>
            </w:r>
            <w:r w:rsidRPr="000A05F7">
              <w:rPr>
                <w:rFonts w:eastAsia="Arial"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4387" w:type="dxa"/>
          </w:tcPr>
          <w:p w14:paraId="7221D7D9" w14:textId="77777777" w:rsidR="00AC3326" w:rsidRPr="000A05F7" w:rsidRDefault="00AC3326" w:rsidP="00AC3326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0A05F7">
              <w:rPr>
                <w:rFonts w:eastAsia="Arial"/>
                <w:bCs/>
                <w:sz w:val="28"/>
                <w:szCs w:val="28"/>
              </w:rPr>
              <w:t>18</w:t>
            </w:r>
          </w:p>
        </w:tc>
      </w:tr>
    </w:tbl>
    <w:p w14:paraId="3A15F3E2" w14:textId="77777777" w:rsidR="00AC3326" w:rsidRPr="000A05F7" w:rsidRDefault="00AC3326" w:rsidP="00AC3326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0A05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Определите величину сопротивления участка </w:t>
      </w:r>
      <w:r w:rsidRPr="000A05F7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АВ</w:t>
      </w:r>
      <w:r w:rsidRPr="000A05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Ответ дайте в омах, округлив результат до десятых. В ответ запишите только число.</w:t>
      </w:r>
    </w:p>
    <w:p w14:paraId="773A035C" w14:textId="77777777" w:rsidR="00AC3326" w:rsidRPr="000A05F7" w:rsidRDefault="00AC3326" w:rsidP="00AC33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14:paraId="079FCD99" w14:textId="77777777" w:rsidR="00AC3326" w:rsidRPr="000A05F7" w:rsidRDefault="00AC3326" w:rsidP="00AC3326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i/>
          <w:iCs/>
          <w:sz w:val="28"/>
          <w:szCs w:val="28"/>
        </w:rPr>
        <w:t>Справочная информация</w:t>
      </w:r>
    </w:p>
    <w:p w14:paraId="00F1B1CE" w14:textId="77777777" w:rsidR="00AC3326" w:rsidRPr="000A05F7" w:rsidRDefault="00AC3326" w:rsidP="00AC332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i/>
          <w:iCs/>
          <w:sz w:val="28"/>
          <w:szCs w:val="28"/>
        </w:rPr>
        <w:t>При последовательном соединении резисторов общее сопротивление участка цепи можно посчитать, сложив номиналы резисторов.</w:t>
      </w:r>
    </w:p>
    <w:p w14:paraId="533EDE43" w14:textId="77777777" w:rsidR="00AC3326" w:rsidRPr="000A05F7" w:rsidRDefault="00AC3326" w:rsidP="00AC3326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i/>
          <w:iCs/>
          <w:sz w:val="28"/>
          <w:szCs w:val="28"/>
        </w:rPr>
        <w:t>При параллельном соединении сопротивлении резисторов общее сопротивление участка АВ можно посчитать следующим образом:</w:t>
      </w:r>
    </w:p>
    <w:p w14:paraId="2DE1938C" w14:textId="77777777" w:rsidR="00AC3326" w:rsidRPr="000A05F7" w:rsidRDefault="00C53005" w:rsidP="00AC3326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AB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+…</m:t>
          </m:r>
        </m:oMath>
      </m:oMathPara>
    </w:p>
    <w:p w14:paraId="6EA61C9F" w14:textId="77777777" w:rsidR="00AC3326" w:rsidRPr="000A05F7" w:rsidRDefault="00AC3326" w:rsidP="00AC332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180C82" w14:textId="0F14697B" w:rsidR="00225D78" w:rsidRPr="000A05F7" w:rsidRDefault="00225D7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75F28089" w14:textId="01F3D48B" w:rsidR="00A82E1E" w:rsidRPr="000A05F7" w:rsidRDefault="00225D78" w:rsidP="000F5438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A82E1E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9 </w:t>
      </w:r>
      <w:r w:rsidR="00782C7B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(2 балла)</w:t>
      </w:r>
      <w:r w:rsidR="00A82E1E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47007CB5" w14:textId="45B5709F" w:rsidR="000F5438" w:rsidRPr="000A05F7" w:rsidRDefault="000F5438" w:rsidP="000F5438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 xml:space="preserve">Серёжа выпилил из фанеры толщиной 15 мм деталь (см. </w:t>
      </w:r>
      <w:r w:rsidRPr="000A05F7">
        <w:rPr>
          <w:rFonts w:ascii="Times New Roman" w:hAnsi="Times New Roman" w:cs="Times New Roman"/>
          <w:i/>
          <w:iCs/>
          <w:sz w:val="28"/>
          <w:szCs w:val="28"/>
        </w:rPr>
        <w:t>чертёж детали</w:t>
      </w:r>
      <w:r w:rsidRPr="000A05F7">
        <w:rPr>
          <w:rFonts w:ascii="Times New Roman" w:hAnsi="Times New Roman" w:cs="Times New Roman"/>
          <w:sz w:val="28"/>
          <w:szCs w:val="28"/>
        </w:rPr>
        <w:t>).</w:t>
      </w:r>
    </w:p>
    <w:p w14:paraId="78BD1553" w14:textId="6A78D83D" w:rsidR="000F5438" w:rsidRPr="000A05F7" w:rsidRDefault="008B010B" w:rsidP="000F54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3A0563" wp14:editId="5C2EDDE7">
            <wp:extent cx="3312795" cy="2864928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32" cy="28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0EBC" w14:textId="77777777" w:rsidR="000F5438" w:rsidRPr="000A05F7" w:rsidRDefault="000F5438" w:rsidP="000F543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i/>
          <w:iCs/>
          <w:sz w:val="28"/>
          <w:szCs w:val="28"/>
        </w:rPr>
        <w:t>Чертёж детали</w:t>
      </w:r>
    </w:p>
    <w:p w14:paraId="498A0642" w14:textId="7BFC0BBE" w:rsidR="000F5438" w:rsidRPr="000A05F7" w:rsidRDefault="000F5438" w:rsidP="000F5438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 xml:space="preserve">На чертеже размеры указаны в миллиметрах. Плотность фанеры равна </w:t>
      </w:r>
      <w:r w:rsidR="002F4748" w:rsidRPr="000A05F7">
        <w:rPr>
          <w:rFonts w:ascii="Times New Roman" w:hAnsi="Times New Roman" w:cs="Times New Roman"/>
          <w:sz w:val="28"/>
          <w:szCs w:val="28"/>
        </w:rPr>
        <w:t>0,</w:t>
      </w:r>
      <w:r w:rsidRPr="000A05F7">
        <w:rPr>
          <w:rFonts w:ascii="Times New Roman" w:hAnsi="Times New Roman" w:cs="Times New Roman"/>
          <w:sz w:val="28"/>
          <w:szCs w:val="28"/>
        </w:rPr>
        <w:t>65 г/</w:t>
      </w:r>
      <w:r w:rsidR="002F4748" w:rsidRPr="000A05F7">
        <w:rPr>
          <w:rFonts w:ascii="Times New Roman" w:hAnsi="Times New Roman" w:cs="Times New Roman"/>
          <w:sz w:val="28"/>
          <w:szCs w:val="28"/>
        </w:rPr>
        <w:t>с</w:t>
      </w:r>
      <w:r w:rsidRPr="000A05F7">
        <w:rPr>
          <w:rFonts w:ascii="Times New Roman" w:hAnsi="Times New Roman" w:cs="Times New Roman"/>
          <w:sz w:val="28"/>
          <w:szCs w:val="28"/>
        </w:rPr>
        <w:t>м</w:t>
      </w:r>
      <w:r w:rsidRPr="000A05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A05F7">
        <w:rPr>
          <w:rFonts w:ascii="Times New Roman" w:hAnsi="Times New Roman" w:cs="Times New Roman"/>
          <w:sz w:val="28"/>
          <w:szCs w:val="28"/>
        </w:rPr>
        <w:t xml:space="preserve">. При расчётах примите </w:t>
      </w:r>
      <m:oMath>
        <m:r>
          <w:rPr>
            <w:rFonts w:ascii="Cambria Math" w:hAnsi="Cambria Math" w:cs="Times New Roman"/>
            <w:sz w:val="28"/>
            <w:szCs w:val="28"/>
          </w:rPr>
          <m:t>π≈3,14</m:t>
        </m:r>
      </m:oMath>
      <w:r w:rsidRPr="000A05F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0A05F7">
        <w:rPr>
          <w:rFonts w:ascii="Times New Roman" w:hAnsi="Times New Roman" w:cs="Times New Roman"/>
          <w:sz w:val="28"/>
          <w:szCs w:val="28"/>
        </w:rPr>
        <w:t>Определите, какова масса данной детали в граммах. В ответ запишите только число. Результат округлите до целых.</w:t>
      </w:r>
    </w:p>
    <w:p w14:paraId="4F1EE226" w14:textId="77777777" w:rsidR="000F5438" w:rsidRPr="000A05F7" w:rsidRDefault="000F5438" w:rsidP="000F5438">
      <w:pPr>
        <w:rPr>
          <w:rFonts w:ascii="Times New Roman" w:hAnsi="Times New Roman" w:cs="Times New Roman"/>
          <w:sz w:val="28"/>
          <w:szCs w:val="28"/>
        </w:rPr>
      </w:pPr>
    </w:p>
    <w:p w14:paraId="6ED6B347" w14:textId="77777777" w:rsidR="000F5438" w:rsidRPr="000A05F7" w:rsidRDefault="000F5438" w:rsidP="000F543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Справочная информация</w:t>
      </w:r>
    </w:p>
    <w:p w14:paraId="3DA8A514" w14:textId="775474B4" w:rsidR="000F5438" w:rsidRPr="000A05F7" w:rsidRDefault="000F5438" w:rsidP="000F543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i/>
          <w:iCs/>
          <w:sz w:val="28"/>
          <w:szCs w:val="28"/>
        </w:rPr>
        <w:t>Для того, чтобы найти объем прямоугольного параллелепипеда, нужно его длину умножить на его ширину и на его высоту.</w:t>
      </w:r>
    </w:p>
    <w:p w14:paraId="09D1B487" w14:textId="3D19D9BD" w:rsidR="000F5438" w:rsidRPr="000A05F7" w:rsidRDefault="000F5438" w:rsidP="000F543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i/>
          <w:iCs/>
          <w:sz w:val="28"/>
          <w:szCs w:val="28"/>
        </w:rPr>
        <w:t>Для того, чтобы найти объ</w:t>
      </w:r>
      <w:r w:rsidR="00A82E1E" w:rsidRPr="000A05F7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0A05F7">
        <w:rPr>
          <w:rFonts w:ascii="Times New Roman" w:hAnsi="Times New Roman" w:cs="Times New Roman"/>
          <w:i/>
          <w:iCs/>
          <w:sz w:val="28"/>
          <w:szCs w:val="28"/>
        </w:rPr>
        <w:t>м цилиндра, нужно площадь поверхности основания умножить на его высоту.</w:t>
      </w:r>
    </w:p>
    <w:p w14:paraId="4D0764BA" w14:textId="0E2AB217" w:rsidR="000F5438" w:rsidRPr="000A05F7" w:rsidRDefault="000F5438" w:rsidP="000F543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05F7">
        <w:rPr>
          <w:rFonts w:ascii="Times New Roman" w:hAnsi="Times New Roman" w:cs="Times New Roman"/>
          <w:i/>
          <w:iCs/>
          <w:sz w:val="28"/>
          <w:szCs w:val="28"/>
        </w:rPr>
        <w:t>Для того, чтобы найти массу объекта, нужно его объ</w:t>
      </w:r>
      <w:r w:rsidR="00A82E1E" w:rsidRPr="000A05F7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0A05F7">
        <w:rPr>
          <w:rFonts w:ascii="Times New Roman" w:hAnsi="Times New Roman" w:cs="Times New Roman"/>
          <w:i/>
          <w:iCs/>
          <w:sz w:val="28"/>
          <w:szCs w:val="28"/>
        </w:rPr>
        <w:t>м умножить на его плотность.</w:t>
      </w:r>
    </w:p>
    <w:p w14:paraId="266688FA" w14:textId="45DE702D" w:rsidR="00506746" w:rsidRPr="000A05F7" w:rsidRDefault="00506746">
      <w:pPr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14:paraId="427DB5E5" w14:textId="43F19824" w:rsidR="00E616D1" w:rsidRPr="000A05F7" w:rsidRDefault="000F5438" w:rsidP="005358C0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E616D1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10 </w:t>
      </w:r>
      <w:r w:rsidR="00782C7B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(2 балла)</w:t>
      </w:r>
      <w:r w:rsidR="00E616D1" w:rsidRPr="000A05F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3CF86A8B" w14:textId="30ACBA78" w:rsidR="005358C0" w:rsidRPr="000A05F7" w:rsidRDefault="005358C0" w:rsidP="005358C0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 xml:space="preserve">Для подарка </w:t>
      </w:r>
      <w:r w:rsidR="00E616D1" w:rsidRPr="000A05F7">
        <w:rPr>
          <w:rFonts w:ascii="Times New Roman" w:hAnsi="Times New Roman" w:cs="Times New Roman"/>
          <w:sz w:val="28"/>
          <w:szCs w:val="28"/>
        </w:rPr>
        <w:t xml:space="preserve">Даша </w:t>
      </w:r>
      <w:r w:rsidRPr="000A05F7">
        <w:rPr>
          <w:rFonts w:ascii="Times New Roman" w:hAnsi="Times New Roman" w:cs="Times New Roman"/>
          <w:sz w:val="28"/>
          <w:szCs w:val="28"/>
        </w:rPr>
        <w:t>решил</w:t>
      </w:r>
      <w:r w:rsidR="00E616D1" w:rsidRPr="000A05F7">
        <w:rPr>
          <w:rFonts w:ascii="Times New Roman" w:hAnsi="Times New Roman" w:cs="Times New Roman"/>
          <w:sz w:val="28"/>
          <w:szCs w:val="28"/>
        </w:rPr>
        <w:t>а</w:t>
      </w:r>
      <w:r w:rsidRPr="000A05F7">
        <w:rPr>
          <w:rFonts w:ascii="Times New Roman" w:hAnsi="Times New Roman" w:cs="Times New Roman"/>
          <w:sz w:val="28"/>
          <w:szCs w:val="28"/>
        </w:rPr>
        <w:t xml:space="preserve"> собрать набор из одной синей ручки, одного простого карандаша, одного ластика и одной линейки. После просмотра ассортимента интернет-магазина Даша выбрала следующие </w:t>
      </w:r>
      <w:r w:rsidR="00E616D1" w:rsidRPr="000A05F7">
        <w:rPr>
          <w:rFonts w:ascii="Times New Roman" w:hAnsi="Times New Roman" w:cs="Times New Roman"/>
          <w:sz w:val="28"/>
          <w:szCs w:val="28"/>
        </w:rPr>
        <w:t>товары</w:t>
      </w:r>
      <w:r w:rsidRPr="000A05F7">
        <w:rPr>
          <w:rFonts w:ascii="Times New Roman" w:hAnsi="Times New Roman" w:cs="Times New Roman"/>
          <w:sz w:val="28"/>
          <w:szCs w:val="28"/>
        </w:rPr>
        <w:t xml:space="preserve"> (см. </w:t>
      </w:r>
      <w:r w:rsidR="00E616D1" w:rsidRPr="000A05F7">
        <w:rPr>
          <w:rFonts w:ascii="Times New Roman" w:hAnsi="Times New Roman" w:cs="Times New Roman"/>
          <w:i/>
          <w:sz w:val="28"/>
          <w:szCs w:val="28"/>
        </w:rPr>
        <w:t>т</w:t>
      </w:r>
      <w:r w:rsidRPr="000A05F7">
        <w:rPr>
          <w:rFonts w:ascii="Times New Roman" w:hAnsi="Times New Roman" w:cs="Times New Roman"/>
          <w:i/>
          <w:iCs/>
          <w:sz w:val="28"/>
          <w:szCs w:val="28"/>
        </w:rPr>
        <w:t>аблицу покупок</w:t>
      </w:r>
      <w:r w:rsidRPr="000A05F7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562"/>
        <w:gridCol w:w="5387"/>
        <w:gridCol w:w="4111"/>
      </w:tblGrid>
      <w:tr w:rsidR="000A05F7" w:rsidRPr="000A05F7" w14:paraId="4E2CEACE" w14:textId="77777777" w:rsidTr="000A05F7">
        <w:tc>
          <w:tcPr>
            <w:tcW w:w="10060" w:type="dxa"/>
            <w:gridSpan w:val="3"/>
          </w:tcPr>
          <w:p w14:paraId="211C1A62" w14:textId="77777777" w:rsidR="005358C0" w:rsidRPr="000A05F7" w:rsidRDefault="005358C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Таблица покупок</w:t>
            </w:r>
          </w:p>
        </w:tc>
      </w:tr>
      <w:tr w:rsidR="000A05F7" w:rsidRPr="000A05F7" w14:paraId="14C7B364" w14:textId="77777777" w:rsidTr="000A05F7">
        <w:tc>
          <w:tcPr>
            <w:tcW w:w="562" w:type="dxa"/>
          </w:tcPr>
          <w:p w14:paraId="2C38CC6F" w14:textId="77777777" w:rsidR="005358C0" w:rsidRPr="000A05F7" w:rsidRDefault="005358C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14:paraId="1A0791DF" w14:textId="77777777" w:rsidR="005358C0" w:rsidRPr="000A05F7" w:rsidRDefault="005358C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4111" w:type="dxa"/>
          </w:tcPr>
          <w:p w14:paraId="0B5D490A" w14:textId="55C330B3" w:rsidR="005358C0" w:rsidRPr="000A05F7" w:rsidRDefault="005358C0" w:rsidP="000A05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Цена без скидки</w:t>
            </w:r>
            <w:r w:rsidR="000A05F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руб. за 1 шт.</w:t>
            </w:r>
            <w:r w:rsidR="000A05F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A05F7" w:rsidRPr="000A05F7" w14:paraId="025FE151" w14:textId="77777777" w:rsidTr="000A05F7">
        <w:tc>
          <w:tcPr>
            <w:tcW w:w="562" w:type="dxa"/>
          </w:tcPr>
          <w:p w14:paraId="4C39C3FE" w14:textId="77777777" w:rsidR="005358C0" w:rsidRPr="000A05F7" w:rsidRDefault="005358C0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14:paraId="5F20B7BF" w14:textId="77777777" w:rsidR="005358C0" w:rsidRPr="000A05F7" w:rsidRDefault="005358C0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Ручка шариковая синяя</w:t>
            </w:r>
          </w:p>
        </w:tc>
        <w:tc>
          <w:tcPr>
            <w:tcW w:w="4111" w:type="dxa"/>
            <w:shd w:val="clear" w:color="auto" w:fill="auto"/>
          </w:tcPr>
          <w:p w14:paraId="0535F760" w14:textId="77777777" w:rsidR="005358C0" w:rsidRPr="000A05F7" w:rsidRDefault="005358C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0A05F7" w:rsidRPr="000A05F7" w14:paraId="6D4F1911" w14:textId="77777777" w:rsidTr="000A05F7">
        <w:tc>
          <w:tcPr>
            <w:tcW w:w="562" w:type="dxa"/>
          </w:tcPr>
          <w:p w14:paraId="33537FD2" w14:textId="77777777" w:rsidR="005358C0" w:rsidRPr="000A05F7" w:rsidRDefault="005358C0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14:paraId="255B7941" w14:textId="7FA61C79" w:rsidR="005358C0" w:rsidRPr="000A05F7" w:rsidRDefault="005358C0" w:rsidP="00E616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Карандаш ч</w:t>
            </w:r>
            <w:r w:rsidR="00E616D1" w:rsidRPr="000A05F7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рнографитный Эко НВ заточенный</w:t>
            </w:r>
          </w:p>
        </w:tc>
        <w:tc>
          <w:tcPr>
            <w:tcW w:w="4111" w:type="dxa"/>
            <w:shd w:val="clear" w:color="auto" w:fill="auto"/>
          </w:tcPr>
          <w:p w14:paraId="4147748D" w14:textId="77777777" w:rsidR="005358C0" w:rsidRPr="000A05F7" w:rsidRDefault="005358C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A05F7" w:rsidRPr="000A05F7" w14:paraId="67B5A105" w14:textId="77777777" w:rsidTr="000A05F7">
        <w:tc>
          <w:tcPr>
            <w:tcW w:w="562" w:type="dxa"/>
          </w:tcPr>
          <w:p w14:paraId="0E8184D5" w14:textId="77777777" w:rsidR="005358C0" w:rsidRPr="000A05F7" w:rsidRDefault="005358C0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14:paraId="19D1A956" w14:textId="77777777" w:rsidR="005358C0" w:rsidRPr="000A05F7" w:rsidRDefault="005358C0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Ластик каучуковый прямоугольный</w:t>
            </w:r>
          </w:p>
        </w:tc>
        <w:tc>
          <w:tcPr>
            <w:tcW w:w="4111" w:type="dxa"/>
            <w:shd w:val="clear" w:color="auto" w:fill="auto"/>
          </w:tcPr>
          <w:p w14:paraId="1B5A066F" w14:textId="77777777" w:rsidR="005358C0" w:rsidRPr="000A05F7" w:rsidRDefault="005358C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A05F7" w:rsidRPr="000A05F7" w14:paraId="04B47DF9" w14:textId="77777777" w:rsidTr="000A05F7">
        <w:tc>
          <w:tcPr>
            <w:tcW w:w="562" w:type="dxa"/>
          </w:tcPr>
          <w:p w14:paraId="3DEF2EB5" w14:textId="77777777" w:rsidR="005358C0" w:rsidRPr="000A05F7" w:rsidRDefault="005358C0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14:paraId="1BDFB331" w14:textId="77777777" w:rsidR="005358C0" w:rsidRPr="000A05F7" w:rsidRDefault="005358C0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Линейка 30 см пластиковая</w:t>
            </w:r>
          </w:p>
        </w:tc>
        <w:tc>
          <w:tcPr>
            <w:tcW w:w="4111" w:type="dxa"/>
            <w:shd w:val="clear" w:color="auto" w:fill="auto"/>
          </w:tcPr>
          <w:p w14:paraId="6FEA25AE" w14:textId="77777777" w:rsidR="005358C0" w:rsidRPr="000A05F7" w:rsidRDefault="005358C0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5F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14:paraId="1B517361" w14:textId="77777777" w:rsidR="005358C0" w:rsidRPr="000A05F7" w:rsidRDefault="005358C0" w:rsidP="005358C0">
      <w:pPr>
        <w:rPr>
          <w:rFonts w:ascii="Times New Roman" w:hAnsi="Times New Roman" w:cs="Times New Roman"/>
          <w:sz w:val="28"/>
          <w:szCs w:val="28"/>
        </w:rPr>
      </w:pPr>
    </w:p>
    <w:p w14:paraId="1EC41360" w14:textId="5B65D8E2" w:rsidR="005358C0" w:rsidRPr="000A05F7" w:rsidRDefault="005358C0" w:rsidP="005358C0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У Даши есть карта лояльности</w:t>
      </w:r>
      <w:r w:rsidR="00E616D1" w:rsidRPr="000A05F7">
        <w:rPr>
          <w:rFonts w:ascii="Times New Roman" w:hAnsi="Times New Roman" w:cs="Times New Roman"/>
          <w:sz w:val="28"/>
          <w:szCs w:val="28"/>
        </w:rPr>
        <w:t xml:space="preserve"> этого интернет-магазина</w:t>
      </w:r>
      <w:r w:rsidRPr="000A05F7">
        <w:rPr>
          <w:rFonts w:ascii="Times New Roman" w:hAnsi="Times New Roman" w:cs="Times New Roman"/>
          <w:sz w:val="28"/>
          <w:szCs w:val="28"/>
        </w:rPr>
        <w:t>, которая позволяет ей получить скидку в размере 5% на покупку всех канцелярских товаров.</w:t>
      </w:r>
    </w:p>
    <w:p w14:paraId="63281A1F" w14:textId="0E17C3B6" w:rsidR="005358C0" w:rsidRPr="000A05F7" w:rsidRDefault="005358C0" w:rsidP="005358C0">
      <w:pPr>
        <w:jc w:val="both"/>
        <w:rPr>
          <w:rFonts w:ascii="Times New Roman" w:hAnsi="Times New Roman" w:cs="Times New Roman"/>
          <w:sz w:val="28"/>
          <w:szCs w:val="28"/>
        </w:rPr>
      </w:pPr>
      <w:r w:rsidRPr="000A05F7">
        <w:rPr>
          <w:rFonts w:ascii="Times New Roman" w:hAnsi="Times New Roman" w:cs="Times New Roman"/>
          <w:sz w:val="28"/>
          <w:szCs w:val="28"/>
        </w:rPr>
        <w:t>Определите, сколько можно купить таких наборов на 3 тысячи рублей. В ответ запишите только число.</w:t>
      </w:r>
    </w:p>
    <w:p w14:paraId="40BBE07A" w14:textId="77777777" w:rsidR="002F09CF" w:rsidRPr="000A05F7" w:rsidRDefault="002F09CF" w:rsidP="005358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09CF" w:rsidRPr="000A05F7" w:rsidSect="001F134A">
      <w:headerReference w:type="default" r:id="rId29"/>
      <w:footerReference w:type="default" r:id="rId30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DDB64" w14:textId="77777777" w:rsidR="00C53005" w:rsidRDefault="00C53005" w:rsidP="00FA450A">
      <w:pPr>
        <w:spacing w:after="0" w:line="240" w:lineRule="auto"/>
      </w:pPr>
      <w:r>
        <w:separator/>
      </w:r>
    </w:p>
  </w:endnote>
  <w:endnote w:type="continuationSeparator" w:id="0">
    <w:p w14:paraId="4586F545" w14:textId="77777777" w:rsidR="00C53005" w:rsidRDefault="00C53005" w:rsidP="00FA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3710665"/>
      <w:docPartObj>
        <w:docPartGallery w:val="Page Numbers (Bottom of Page)"/>
        <w:docPartUnique/>
      </w:docPartObj>
    </w:sdtPr>
    <w:sdtEndPr/>
    <w:sdtContent>
      <w:p w14:paraId="7392B37E" w14:textId="4757F509" w:rsidR="00CA237D" w:rsidRDefault="00CA237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B2D729" w14:textId="77777777" w:rsidR="009864E8" w:rsidRDefault="009864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77AC6" w14:textId="77777777" w:rsidR="00C53005" w:rsidRDefault="00C53005" w:rsidP="00FA450A">
      <w:pPr>
        <w:spacing w:after="0" w:line="240" w:lineRule="auto"/>
      </w:pPr>
      <w:r>
        <w:separator/>
      </w:r>
    </w:p>
  </w:footnote>
  <w:footnote w:type="continuationSeparator" w:id="0">
    <w:p w14:paraId="39DC8A34" w14:textId="77777777" w:rsidR="00C53005" w:rsidRDefault="00C53005" w:rsidP="00FA4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0C97" w14:textId="7C5989DA" w:rsidR="00BC52CE" w:rsidRDefault="009864E8" w:rsidP="00BC52CE">
    <w:pPr>
      <w:pStyle w:val="a5"/>
      <w:jc w:val="center"/>
    </w:pPr>
    <w:r>
      <w:rPr>
        <w:rFonts w:ascii="Times New Roman" w:eastAsia="Times New Roman" w:hAnsi="Times New Roman"/>
        <w:sz w:val="24"/>
        <w:szCs w:val="24"/>
        <w:lang w:eastAsia="ru-RU"/>
      </w:rPr>
      <w:t>Всероссийская олимпиада школьников по технологии. 2021–2022 уч. г. Школьный этап. Общая часть. 8–9 классы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A5CE8"/>
    <w:multiLevelType w:val="hybridMultilevel"/>
    <w:tmpl w:val="F776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11D5F"/>
    <w:multiLevelType w:val="hybridMultilevel"/>
    <w:tmpl w:val="30627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57F43"/>
    <w:multiLevelType w:val="hybridMultilevel"/>
    <w:tmpl w:val="B9B0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61CDF"/>
    <w:multiLevelType w:val="hybridMultilevel"/>
    <w:tmpl w:val="9216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703656"/>
    <w:multiLevelType w:val="hybridMultilevel"/>
    <w:tmpl w:val="8F3C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80915"/>
    <w:multiLevelType w:val="hybridMultilevel"/>
    <w:tmpl w:val="129A2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C54B1"/>
    <w:multiLevelType w:val="hybridMultilevel"/>
    <w:tmpl w:val="A29E1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50A"/>
    <w:rsid w:val="000369F0"/>
    <w:rsid w:val="00050A26"/>
    <w:rsid w:val="000A05F7"/>
    <w:rsid w:val="000F5438"/>
    <w:rsid w:val="0016415A"/>
    <w:rsid w:val="00192722"/>
    <w:rsid w:val="001F134A"/>
    <w:rsid w:val="00225D78"/>
    <w:rsid w:val="002F09CF"/>
    <w:rsid w:val="002F4748"/>
    <w:rsid w:val="00316E39"/>
    <w:rsid w:val="00350EA6"/>
    <w:rsid w:val="00356A46"/>
    <w:rsid w:val="00360521"/>
    <w:rsid w:val="003C7AE4"/>
    <w:rsid w:val="003E7A58"/>
    <w:rsid w:val="004464E7"/>
    <w:rsid w:val="004641F3"/>
    <w:rsid w:val="00506746"/>
    <w:rsid w:val="005069AA"/>
    <w:rsid w:val="005358C0"/>
    <w:rsid w:val="00584577"/>
    <w:rsid w:val="00644E03"/>
    <w:rsid w:val="0068323B"/>
    <w:rsid w:val="006D3937"/>
    <w:rsid w:val="006F40B7"/>
    <w:rsid w:val="00782C7B"/>
    <w:rsid w:val="0081088D"/>
    <w:rsid w:val="0081428D"/>
    <w:rsid w:val="0082403F"/>
    <w:rsid w:val="00851744"/>
    <w:rsid w:val="00871416"/>
    <w:rsid w:val="008B010B"/>
    <w:rsid w:val="008B5E01"/>
    <w:rsid w:val="008D7B8C"/>
    <w:rsid w:val="008F5339"/>
    <w:rsid w:val="0092211C"/>
    <w:rsid w:val="009670C2"/>
    <w:rsid w:val="009864E8"/>
    <w:rsid w:val="009B37C9"/>
    <w:rsid w:val="009B7843"/>
    <w:rsid w:val="009F766B"/>
    <w:rsid w:val="00A24A42"/>
    <w:rsid w:val="00A43F17"/>
    <w:rsid w:val="00A82E1E"/>
    <w:rsid w:val="00AA03C3"/>
    <w:rsid w:val="00AA21EE"/>
    <w:rsid w:val="00AC02B4"/>
    <w:rsid w:val="00AC3326"/>
    <w:rsid w:val="00AC4A04"/>
    <w:rsid w:val="00B53A9C"/>
    <w:rsid w:val="00B65345"/>
    <w:rsid w:val="00BB75D0"/>
    <w:rsid w:val="00BC52CE"/>
    <w:rsid w:val="00C53005"/>
    <w:rsid w:val="00C73585"/>
    <w:rsid w:val="00CA237D"/>
    <w:rsid w:val="00CC3FFF"/>
    <w:rsid w:val="00D0446F"/>
    <w:rsid w:val="00D23C54"/>
    <w:rsid w:val="00D33F43"/>
    <w:rsid w:val="00D567A0"/>
    <w:rsid w:val="00DA2D91"/>
    <w:rsid w:val="00DB2BDD"/>
    <w:rsid w:val="00DC0E4C"/>
    <w:rsid w:val="00E61375"/>
    <w:rsid w:val="00E616D1"/>
    <w:rsid w:val="00EB692F"/>
    <w:rsid w:val="00EC52C4"/>
    <w:rsid w:val="00F37AE1"/>
    <w:rsid w:val="00F4649F"/>
    <w:rsid w:val="00F92B08"/>
    <w:rsid w:val="00FA450A"/>
    <w:rsid w:val="00FE04BE"/>
    <w:rsid w:val="00FE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5C02"/>
  <w15:chartTrackingRefBased/>
  <w15:docId w15:val="{05A9D788-6CE4-4E13-A1EE-61F39F8F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450A"/>
    <w:pPr>
      <w:ind w:left="720"/>
      <w:contextualSpacing/>
    </w:pPr>
  </w:style>
  <w:style w:type="table" w:customStyle="1" w:styleId="11">
    <w:name w:val="Сетка таблицы11"/>
    <w:basedOn w:val="a1"/>
    <w:next w:val="a3"/>
    <w:uiPriority w:val="39"/>
    <w:rsid w:val="00FA450A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A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50A"/>
  </w:style>
  <w:style w:type="paragraph" w:styleId="a7">
    <w:name w:val="footer"/>
    <w:basedOn w:val="a"/>
    <w:link w:val="a8"/>
    <w:uiPriority w:val="99"/>
    <w:unhideWhenUsed/>
    <w:rsid w:val="00FA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50A"/>
  </w:style>
  <w:style w:type="table" w:customStyle="1" w:styleId="2">
    <w:name w:val="Сетка таблицы2"/>
    <w:basedOn w:val="a1"/>
    <w:next w:val="a3"/>
    <w:uiPriority w:val="39"/>
    <w:rsid w:val="00D0446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C33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</dc:creator>
  <cp:keywords/>
  <dc:description/>
  <cp:lastModifiedBy>nas</cp:lastModifiedBy>
  <cp:revision>22</cp:revision>
  <dcterms:created xsi:type="dcterms:W3CDTF">2021-06-05T19:00:00Z</dcterms:created>
  <dcterms:modified xsi:type="dcterms:W3CDTF">2022-01-12T12:03:00Z</dcterms:modified>
</cp:coreProperties>
</file>